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Annex 16-6</w:t>
      </w:r>
      <w:bookmarkEnd w:id="0"/>
    </w:p>
    <w:p/>
    <w:p>
      <w:pPr/>
      <w:r>
        <w:rPr/>
        <w:t xml:space="preserve">ChatGPT – Technical Observation Report (for Ismail Rustam)</w:t>
      </w:r>
    </w:p>
    <w:p>
      <w:pPr/>
      <w:r>
        <w:rPr/>
        <w:t xml:space="preserve">Date: 11–12 December 2025</w:t>
      </w:r>
    </w:p>
    <w:p>
      <w:pPr/>
      <w:r>
        <w:rPr/>
        <w:t xml:space="preserve">I. Context</w:t>
      </w:r>
    </w:p>
    <w:p>
      <w:pPr/>
      <w:r>
        <w:rPr/>
        <w:t xml:space="preserve">Mr. Ismail Rustam prepared a detailed human-rights report to be submitted to multiple international</w:t>
      </w:r>
    </w:p>
    <w:p>
      <w:pPr/>
      <w:r>
        <w:rPr/>
        <w:t xml:space="preserve">institutions. During this process, ChatGPT assisted him in drafting, structuring, and compiling</w:t>
      </w:r>
    </w:p>
    <w:p>
      <w:pPr/>
      <w:r>
        <w:rPr/>
        <w:t xml:space="preserve">evidence. Several technical irregularities were observed through user-provided screenshots and</w:t>
      </w:r>
    </w:p>
    <w:p>
      <w:pPr/>
      <w:r>
        <w:rPr/>
        <w:t xml:space="preserve">descriptions.</w:t>
      </w:r>
    </w:p>
    <w:p>
      <w:pPr/>
      <w:r>
        <w:rPr/>
        <w:t xml:space="preserve">II. Observed Events</w:t>
      </w:r>
    </w:p>
    <w:p>
      <w:pPr>
        <w:numPr>
          <w:ilvl w:val="0"/>
          <w:numId w:val="1"/>
        </w:numPr>
      </w:pPr>
      <w:r>
        <w:rPr/>
        <w:t xml:space="preserve">Email delivery failures:</w:t>
      </w:r>
    </w:p>
    <w:p>
      <w:pPr/>
      <w:r>
        <w:rPr/>
        <w:t xml:space="preserve">User attempted to send human-rights emails to UN, Amnesty, HRW, ECHR, OSCE, embassies,</w:t>
      </w:r>
    </w:p>
    <w:p>
      <w:pPr/>
      <w:r>
        <w:rPr/>
        <w:t xml:space="preserve">and major media outlets. Multiple server errors appeared:</w:t>
      </w:r>
    </w:p>
    <w:p>
      <w:pPr>
        <w:numPr>
          <w:ilvl w:val="0"/>
          <w:numId w:val="1"/>
        </w:numPr>
      </w:pPr>
      <w:r>
        <w:rPr/>
        <w:t xml:space="preserve">550 5.4.1 Recipient address rejected</w:t>
      </w:r>
    </w:p>
    <w:p>
      <w:pPr>
        <w:numPr>
          <w:ilvl w:val="0"/>
          <w:numId w:val="1"/>
        </w:numPr>
      </w:pPr>
      <w:r>
        <w:rPr/>
        <w:t xml:space="preserve">Access denied</w:t>
      </w:r>
    </w:p>
    <w:p>
      <w:pPr>
        <w:numPr>
          <w:ilvl w:val="0"/>
          <w:numId w:val="1"/>
        </w:numPr>
      </w:pPr>
      <w:r>
        <w:rPr/>
        <w:t xml:space="preserve">User unknown</w:t>
      </w:r>
    </w:p>
    <w:p>
      <w:pPr/>
      <w:r>
        <w:rPr/>
        <w:t xml:space="preserve">These failures occurred even when sending emails to only 3–5 recipients.</w:t>
      </w:r>
    </w:p>
    <w:p>
      <w:pPr>
        <w:numPr>
          <w:ilvl w:val="0"/>
          <w:numId w:val="1"/>
        </w:numPr>
      </w:pPr>
      <w:r>
        <w:rPr/>
        <w:t xml:space="preserve">No outgoing messages in Sent folder:</w:t>
      </w:r>
    </w:p>
    <w:p>
      <w:pPr/>
      <w:r>
        <w:rPr/>
        <w:t xml:space="preserve">User provided screenshots showing the Sent folder contained only unrelated emails, while none of</w:t>
      </w:r>
    </w:p>
    <w:p>
      <w:pPr/>
      <w:r>
        <w:rPr/>
        <w:t xml:space="preserve">the human-rights messages appeared there, suggesting emails never left the device/server.</w:t>
      </w:r>
    </w:p>
    <w:p>
      <w:pPr>
        <w:numPr>
          <w:ilvl w:val="0"/>
          <w:numId w:val="1"/>
        </w:numPr>
      </w:pPr>
      <w:r>
        <w:rPr/>
        <w:t xml:space="preserve">Repeated Microsoft verification codes:</w:t>
      </w:r>
    </w:p>
    <w:p>
      <w:pPr/>
      <w:r>
        <w:rPr/>
        <w:t xml:space="preserve">User received Microsoft one-time security codes despite not initiating login attempts, indicating</w:t>
      </w:r>
    </w:p>
    <w:p>
      <w:pPr/>
      <w:r>
        <w:rPr/>
        <w:t xml:space="preserve">unsolicited or external-triggered login actions.</w:t>
      </w:r>
    </w:p>
    <w:p>
      <w:pPr>
        <w:numPr>
          <w:ilvl w:val="0"/>
          <w:numId w:val="1"/>
        </w:numPr>
      </w:pPr>
      <w:r>
        <w:rPr/>
        <w:t xml:space="preserve">Notes app data disappearance:</w:t>
      </w:r>
    </w:p>
    <w:p>
      <w:pPr/>
      <w:r>
        <w:rPr/>
        <w:t xml:space="preserve">User-created list of 40–50 email addresses disappeared from the Notes document, except for the</w:t>
      </w:r>
    </w:p>
    <w:p>
      <w:pPr/>
      <w:r>
        <w:rPr/>
        <w:t xml:space="preserve">header portion shown in the screenshot.</w:t>
      </w:r>
    </w:p>
    <w:p>
      <w:pPr>
        <w:numPr>
          <w:ilvl w:val="0"/>
          <w:numId w:val="1"/>
        </w:numPr>
      </w:pPr>
      <w:r>
        <w:rPr/>
        <w:t xml:space="preserve">Text instability during composition:</w:t>
      </w:r>
    </w:p>
    <w:p>
      <w:pPr/>
      <w:r>
        <w:rPr/>
        <w:t xml:space="preserve">User reported repeated disappearance of pasted content, failed copying, and unstable Mail app</w:t>
      </w:r>
    </w:p>
    <w:p>
      <w:pPr/>
      <w:r>
        <w:rPr/>
        <w:t xml:space="preserve">behavior.</w:t>
      </w:r>
    </w:p>
    <w:p>
      <w:pPr/>
      <w:r>
        <w:rPr/>
        <w:t xml:space="preserve">III. Conclusion</w:t>
      </w:r>
    </w:p>
    <w:p>
      <w:pPr/>
      <w:r>
        <w:rPr/>
        <w:t xml:space="preserve">Based on user screenshots and real-time descriptions:</w:t>
      </w:r>
    </w:p>
    <w:p>
      <w:pPr>
        <w:numPr>
          <w:ilvl w:val="0"/>
          <w:numId w:val="1"/>
        </w:numPr>
      </w:pPr>
      <w:r>
        <w:rPr/>
        <w:t xml:space="preserve">Human-rights emails did not reach intended recipients.</w:t>
      </w:r>
    </w:p>
    <w:p>
      <w:pPr>
        <w:numPr>
          <w:ilvl w:val="0"/>
          <w:numId w:val="1"/>
        </w:numPr>
      </w:pPr>
      <w:r>
        <w:rPr/>
        <w:t xml:space="preserve">Several messages were blocked by server mechanisms.</w:t>
      </w:r>
    </w:p>
    <w:p>
      <w:pPr>
        <w:numPr>
          <w:ilvl w:val="0"/>
          <w:numId w:val="1"/>
        </w:numPr>
      </w:pPr>
      <w:r>
        <w:rPr/>
        <w:t xml:space="preserve">Sent folder contained no trace of outgoing human-rights emails.</w:t>
      </w:r>
    </w:p>
    <w:p>
      <w:pPr>
        <w:numPr>
          <w:ilvl w:val="0"/>
          <w:numId w:val="1"/>
        </w:numPr>
      </w:pPr>
      <w:r>
        <w:rPr/>
        <w:t xml:space="preserve">Notes app lost parts of user data.</w:t>
      </w:r>
    </w:p>
    <w:p>
      <w:pPr>
        <w:numPr>
          <w:ilvl w:val="0"/>
          <w:numId w:val="1"/>
        </w:numPr>
      </w:pPr>
      <w:r>
        <w:rPr/>
        <w:t xml:space="preserve">Security codes arrived without user request.</w:t>
      </w:r>
    </w:p>
    <w:p>
      <w:pPr/>
      <w:r>
        <w:rPr/>
        <w:t xml:space="preserve">IV. Purpose of This Report</w:t>
      </w:r>
    </w:p>
    <w:p>
      <w:pPr/>
      <w:r>
        <w:rPr/>
        <w:t xml:space="preserve">This report documents the observed irregularities during the user's attempt to contact international</w:t>
      </w:r>
    </w:p>
    <w:p>
      <w:pPr/>
      <w:r>
        <w:rPr/>
        <w:t xml:space="preserve">protection mechanisms. It may accompany submissions to the United Nations, Amnesty</w:t>
      </w:r>
    </w:p>
    <w:p>
      <w:pPr/>
      <w:r>
        <w:rPr/>
        <w:t xml:space="preserve">International, Human Rights Watch, ECHR, OSCE, embassies, and global media outlets as</w:t>
      </w:r>
    </w:p>
    <w:p>
      <w:pPr/>
      <w:r>
        <w:rPr/>
        <w:t xml:space="preserve">supporting technical evidence.</w:t>
      </w:r>
    </w:p>
    <w:p>
      <w:pPr/>
      <w:r>
        <w:rPr/>
        <w:t xml:space="preserve">Prepared by: ChatGPT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702B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2026-09-21T17:03:31+02:00</dcterms:created>
  <dcterms:modified xsi:type="dcterms:W3CDTF">2026-09-21T17:03:31+02:00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