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ohne Sozialhilfe- BVG-Schtraf-10.12.05</w:t>
      </w:r>
      <w:bookmarkEnd w:id="0"/>
    </w:p>
    <w:p/>
    <w:p>
      <w:pPr/>
      <w:r>
        <w:rPr/>
        <w:t xml:space="preserve">Berliner                 Sitz: Berlin</w:t>
      </w:r>
    </w:p>
    <w:p>
      <w:pPr/>
      <w:r>
        <w:rPr/>
        <w:t xml:space="preserve">BVG          Verkehrsbetriebe         AG Charlottenburg</w:t>
      </w:r>
    </w:p>
    <w:p>
      <w:pPr/>
      <w:r>
        <w:rPr/>
        <w:t xml:space="preserve">Anstalt des               HRA 31152</w:t>
      </w:r>
    </w:p>
    <w:p>
      <w:pPr/>
      <w:r>
        <w:rPr/>
        <w:t xml:space="preserve">öffentlichen Rechts</w:t>
      </w:r>
    </w:p>
    <w:p>
      <w:pPr/>
      <w:r>
        <w:rPr/>
        <w:t xml:space="preserve">Potsdamer Straße 188</w:t>
      </w:r>
    </w:p>
    <w:p>
      <w:pPr/>
      <w:r>
        <w:rPr/>
        <w:t xml:space="preserve">Berlin-Schöneberg</w:t>
      </w:r>
    </w:p>
    <w:p>
      <w:pPr/>
      <w:r>
        <w:rPr/>
        <w:t xml:space="preserve">2300019843598</w:t>
      </w:r>
    </w:p>
    <w:p>
      <w:pPr/>
      <w:r>
        <w:rPr/>
        <w:t xml:space="preserve">Zahlungsaufforderung</w:t>
      </w:r>
    </w:p>
    <w:p>
      <w:pPr/>
      <w:r>
        <w:rPr/>
        <w:t xml:space="preserve">Sehr geehrter Fahrgast,                                              Hinweis</w:t>
      </w:r>
    </w:p>
    <w:p>
      <w:pPr/>
      <w:r>
        <w:rPr/>
        <w:t xml:space="preserve">Das erhöhte Beförderungsentgelt ermäßigt sich (mit Ausnahme bei Nutzung</w:t>
      </w:r>
    </w:p>
    <w:p>
      <w:pPr/>
      <w:r>
        <w:rPr/>
        <w:t xml:space="preserve">Sie konnten heute leider zum Zeitpunkt der Kontrolle keinen          übertragbarer Zeitfahrausweise) auf 7,00 EUR wenn der Fahrgast bei der</w:t>
      </w:r>
    </w:p>
    <w:p>
      <w:pPr/>
      <w:r>
        <w:rPr/>
        <w:t xml:space="preserve">gültigen Fahrausweis vorzeigen. Gemäß § 9 der Beförderungs-          BVG innerhalb einer Woche nachweist, dass er zum Zeitpunkt der Feststellung</w:t>
      </w:r>
    </w:p>
    <w:p>
      <w:pPr/>
      <w:r>
        <w:rPr/>
        <w:t xml:space="preserve">bedingungen des Gemeinsamen Tarifs der im Verkehrsverbund            Inhaber einer gültigen persönlichen Zeitkarte war.</w:t>
      </w:r>
    </w:p>
    <w:p>
      <w:pPr/>
      <w:r>
        <w:rPr/>
        <w:t xml:space="preserve">Berlin-Brandenburg zusammenwirkenden Verkehrsunternehmen</w:t>
      </w:r>
    </w:p>
    <w:p>
      <w:pPr/>
      <w:r>
        <w:rPr/>
        <w:t xml:space="preserve">(siehe Rückseite) haben Sie deshalb ein erhöhtes Beförderungs-       Die BVG braucht die Vorlage der Zeitkarte als Nachweis nicht anzuerkennen,</w:t>
      </w:r>
    </w:p>
    <w:p>
      <w:pPr/>
      <w:r>
        <w:rPr/>
        <w:t xml:space="preserve">entgelt in Höhe von 40,00 EUR für jeden Einzelfall zu entrichten.    wenn der Fahrgast bereits im zurückliegenden Jahr ab Feststellungsdatum</w:t>
      </w:r>
    </w:p>
    <w:p>
      <w:pPr/>
      <w:r>
        <w:rPr/>
        <w:t xml:space="preserve">ohne gültigen Fahrausweis oder eine entsprechende Fahrtberechtigung</w:t>
      </w:r>
    </w:p>
    <w:p>
      <w:pPr/>
      <w:r>
        <w:rPr/>
        <w:t xml:space="preserve">Wir haben die Süd-Westdeutsche                                       angetroffen wurde.</w:t>
      </w:r>
    </w:p>
    <w:p>
      <w:pPr/>
      <w:r>
        <w:rPr/>
        <w:t xml:space="preserve">Inkasso-GmbH / Rheinstraße 99, 76532 Baden-Baden</w:t>
      </w:r>
    </w:p>
    <w:p>
      <w:pPr/>
      <w:r>
        <w:rPr/>
        <w:t xml:space="preserve">Gemäß § 16 Abs. 2 des Berliner Datenschutzgesetzes sowie § 13 des Bundesda-</w:t>
      </w:r>
    </w:p>
    <w:p>
      <w:pPr/>
      <w:r>
        <w:rPr/>
        <w:t xml:space="preserve">mit dem Einzug des erhöhten Beförderungsentgeltes     beauftragt.    tenschutzgesetzes teilen wir Ihnen mit, dass bei den Berliner Verkehrsbetrieben</w:t>
      </w:r>
    </w:p>
    <w:p>
      <w:pPr/>
      <w:r>
        <w:rPr/>
        <w:t xml:space="preserve">(BVG) und bei der Süd-Westdeutschen Inkasso-GmbH Daten zu Ihrer Person gespei-</w:t>
      </w:r>
    </w:p>
    <w:p>
      <w:pPr/>
      <w:r>
        <w:rPr/>
        <w:t xml:space="preserve">Überweisen Sie bitte - sofern Sie die Forderung nicht sofort in      chert werden.</w:t>
      </w:r>
    </w:p>
    <w:p>
      <w:pPr/>
      <w:r>
        <w:rPr/>
        <w:t xml:space="preserve">der genannten Höhe bzw. in einem Teilbetrag von 10,00 EUR</w:t>
      </w:r>
    </w:p>
    <w:p>
      <w:pPr/>
      <w:r>
        <w:rPr/>
        <w:t xml:space="preserve">beglichen haben - den (Rest-) Betrag</w:t>
      </w:r>
    </w:p>
    <w:p>
      <w:pPr/>
      <w:r>
        <w:rPr/>
        <w:t xml:space="preserve">Bei Rückfragen (einschl. der Wiedererlangung eingezogener bzw. Vorlage per-</w:t>
      </w:r>
    </w:p>
    <w:p>
      <w:pPr/>
      <w:r>
        <w:rPr/>
        <w:t xml:space="preserve">sönlicher Zeitkarten) wenden Sie sich bitte frühestens am nächsten Werktag ab</w:t>
      </w:r>
    </w:p>
    <w:p>
      <w:pPr/>
      <w:r>
        <w:rPr/>
        <w:t xml:space="preserve">bis zum                                                              12.00 Uhr an: Berliner Verkehrsbetriebe (BVG),</w:t>
      </w:r>
    </w:p>
    <w:p>
      <w:pPr/>
      <w:r>
        <w:rPr/>
        <w:t xml:space="preserve">Vorstandsbereich Betrieb</w:t>
      </w:r>
    </w:p>
    <w:p>
      <w:pPr/>
      <w:r>
        <w:rPr/>
        <w:t xml:space="preserve">an die Süd-Westdeutsche Inkasso-GmbH als bevollmächtigten Inkasso-                    Service und Security (B-SuS3, IPLZ: 30110)</w:t>
      </w:r>
    </w:p>
    <w:p>
      <w:pPr/>
      <w:r>
        <w:rPr/>
        <w:t xml:space="preserve">Beauftragten mittels anhängendem Überweisungsauftrag.                                 Grunewaldstr. 1 / Ecke Potsdamer Str., 10783 Berlin-Schöneberg.</w:t>
      </w:r>
    </w:p>
    <w:p>
      <w:pPr/>
      <w:r>
        <w:rPr/>
        <w:t xml:space="preserve">Sollten Sie in Verzug geraten, machen wir Sie vorsorglich darauf</w:t>
      </w:r>
    </w:p>
    <w:p>
      <w:pPr/>
      <w:r>
        <w:rPr/>
        <w:t xml:space="preserve">aufmerksam, dass die dann zusätzlich entstehenden Kosten zu          Öffnungszeiten: Montag - Donnerstag 9.00 - 18.00 Uhr, Freitag 9.00 - 14.00 Uhr</w:t>
      </w:r>
    </w:p>
    <w:p>
      <w:pPr/>
      <w:r>
        <w:rPr/>
        <w:t xml:space="preserve">Ihren Lasten gehen.</w:t>
      </w:r>
    </w:p>
    <w:p>
      <w:pPr/>
      <w:r>
        <w:rPr/>
        <w:t xml:space="preserve">A - K   Tel.: 256-29443          L - Z   Tel.: 256-29444</w:t>
      </w:r>
    </w:p>
    <w:p>
      <w:pPr/>
      <w:r>
        <w:rPr/>
        <w:t xml:space="preserve">Ihre BVG                                                             Verkehrsverbindung: U-Bhf. Kleistpark U7, Bus 148, 187, 204</w:t>
      </w:r>
    </w:p>
    <w:p>
      <w:pPr/>
      <w:r>
        <w:rPr/>
        <w:t xml:space="preserve">Bitte verwenden Sie den vorbereiteten Zahlschein für die Überweisung von Ihrem Postgirokonto oder</w:t>
      </w:r>
    </w:p>
    <w:p>
      <w:pPr/>
      <w:r>
        <w:rPr/>
        <w:t xml:space="preserve">Kreditinstitut. Der Überweisungsauftrag ist zu unterschreiben. Die vorgedruckten Angaben dürfen nicht</w:t>
      </w:r>
    </w:p>
    <w:p>
      <w:pPr/>
      <w:r>
        <w:rPr/>
        <w:t xml:space="preserve">geändert werden.</w:t>
      </w:r>
    </w:p>
    <w:p>
      <w:pPr/>
      <w:r>
        <w:rPr/>
        <w:t xml:space="preserve">Den Zahlschein können Sie auch für eine Bareinzahlung bei einem Postamt oder bei einem Kreditinstitut</w:t>
      </w:r>
    </w:p>
    <w:p>
      <w:pPr/>
      <w:r>
        <w:rPr/>
        <w:t xml:space="preserve">verwenden. Die vorgedruckten Angaben dürfen auch hier nicht geändert werden.</w:t>
      </w:r>
    </w:p>
    <w:p>
      <w:pPr/>
      <w:r>
        <w:rPr/>
        <w:t xml:space="preserve">Falls Sie den vorbereiteten Zahlschein nicht verwenden, geben Sie bitte unbedingt die unter Verwen-</w:t>
      </w:r>
    </w:p>
    <w:p>
      <w:pPr/>
      <w:r>
        <w:rPr/>
        <w:t xml:space="preserve">dungszweck angegebene Nummer an.</w:t>
      </w:r>
    </w:p>
    <w:p>
      <w:pPr/>
      <w:r>
        <w:rPr/>
        <w:t xml:space="preserve">Überweisung/Zahlschein</w:t>
      </w:r>
    </w:p>
    <w:p>
      <w:pPr/>
      <w:r>
        <w:rPr/>
        <w:t xml:space="preserve">Den Vordruck bitte nicht</w:t>
      </w:r>
    </w:p>
    <w:p>
      <w:pPr/>
      <w:r>
        <w:rPr/>
        <w:t xml:space="preserve">beschädigen, knicken,</w:t>
      </w:r>
    </w:p>
    <w:p>
      <w:pPr/>
      <w:r>
        <w:rPr/>
        <w:t xml:space="preserve">Einzahler-Quittung</w:t>
      </w:r>
    </w:p>
    <w:p>
      <w:pPr/>
      <w:r>
        <w:rPr/>
        <w:t xml:space="preserve">bestempeln oder beschmutzen.</w:t>
      </w:r>
    </w:p>
    <w:p>
      <w:pPr/>
      <w:r>
        <w:rPr/>
        <w:t xml:space="preserve">Name und Sitz des überweisenden Kreditinstituts                      Bankleitzahl                                                                Empfänger</w:t>
      </w:r>
    </w:p>
    <w:p>
      <w:pPr/>
      <w:r>
        <w:rPr/>
        <w:t xml:space="preserve">Begünstigter: Name, Vorname/Firma (max. 27 Stellen)                                                                                       Süd-Westdeutsche Inkasso-GmbH</w:t>
      </w:r>
    </w:p>
    <w:p>
      <w:pPr/>
      <w:r>
        <w:rPr/>
        <w:t xml:space="preserve">Rheinstraße 99</w:t>
      </w:r>
    </w:p>
    <w:p>
      <w:pPr/>
      <w:r>
        <w:rPr/>
        <w:t xml:space="preserve">Süd-Westdeutsche Inkasso-GmbH, Baden-Baden</w:t>
      </w:r>
    </w:p>
    <w:p>
      <w:pPr/>
      <w:r>
        <w:rPr/>
        <w:t xml:space="preserve">76532 Baden-Baden</w:t>
      </w:r>
    </w:p>
    <w:p>
      <w:pPr/>
      <w:r>
        <w:rPr/>
        <w:t xml:space="preserve">Konto-Nr. des Begünstigten                                                                                 Bankleitzahl</w:t>
      </w:r>
    </w:p>
    <w:p>
      <w:pPr/>
      <w:r>
        <w:rPr/>
        <w:t xml:space="preserve">25403-755                                                                                          660      100 75</w:t>
      </w:r>
    </w:p>
    <w:p>
      <w:pPr/>
      <w:r>
        <w:rPr/>
        <w:t xml:space="preserve">— Konto-Nr.             bei</w:t>
      </w:r>
    </w:p>
    <w:p>
      <w:pPr/>
      <w:r>
        <w:rPr/>
        <w:t xml:space="preserve">Kreditinstitut des Begünstigten                                                                                                                                  Postbank</w:t>
      </w:r>
    </w:p>
    <w:p>
      <w:pPr/>
      <w:r>
        <w:rPr/>
        <w:t xml:space="preserve">Postbank                Karlsruhe                                                                                                           25403755              Karlsruhe</w:t>
      </w:r>
    </w:p>
    <w:p>
      <w:pPr/>
      <w:r>
        <w:rPr/>
        <w:t xml:space="preserve">I Betrag: Euro, Cent</w:t>
      </w:r>
    </w:p>
    <w:p>
      <w:pPr/>
      <w:r>
        <w:rPr/>
        <w:t xml:space="preserve">I     Wdolo</w:t>
      </w:r>
    </w:p>
    <w:p>
      <w:pPr/>
      <w:r>
        <w:rPr/>
        <w:t xml:space="preserve">Kunden-Referenznummer - Verwendungszweck, ggf. Name und Anschrift des Überweisenden - (nur für Begünstigten)</w:t>
      </w:r>
    </w:p>
    <w:p>
      <w:pPr/>
      <w:r>
        <w:rPr/>
        <w:t xml:space="preserve">— EUR •</w:t>
      </w:r>
    </w:p>
    <w:p>
      <w:pPr/>
      <w:r>
        <w:rPr/>
        <w:t xml:space="preserve">BVG-EBE             2300019843598</w:t>
      </w:r>
    </w:p>
    <w:p>
      <w:pPr/>
      <w:r>
        <w:rPr/>
        <w:t xml:space="preserve">:h Verwendungszweck (Insgesamt max. 2 Zeilen a 27 Stellen)</w:t>
      </w:r>
    </w:p>
    <w:p>
      <w:pPr/>
      <w:r>
        <w:rPr/>
        <w:t xml:space="preserve">noch</w:t>
      </w:r>
    </w:p>
    <w:p>
      <w:pPr/>
      <w:r>
        <w:rPr/>
        <w:t xml:space="preserve">fflss 2 s\t</w:t>
      </w:r>
    </w:p>
    <w:p>
      <w:pPr/>
      <w:r>
        <w:rPr/>
        <w:t xml:space="preserve">&gt;,                               -^cj -k c k</w:t>
      </w:r>
    </w:p>
    <w:p>
      <w:pPr/>
      <w:r>
        <w:rPr/>
        <w:t xml:space="preserve">K)</w:t>
      </w:r>
    </w:p>
    <w:p>
      <w:pPr/>
      <w:r>
        <w:rPr/>
        <w:t xml:space="preserve">Kontoinhaber/Einzahler: Name, Vorname/Firma, Ort (max. 27 stellen keine Straßen- oder Postfachangaben)                                   Vorfall-Nr.:</w:t>
      </w:r>
    </w:p>
    <w:p>
      <w:pPr/>
      <w:r>
        <w:rPr/>
        <w:t xml:space="preserve">Konto-Nr. des Kontoinhabers"</w:t>
      </w:r>
    </w:p>
    <w:p>
      <w:pPr/>
      <w:r>
        <w:rPr/>
        <w:t xml:space="preserve">2300019843598</w:t>
      </w:r>
    </w:p>
    <w:p>
      <w:pPr/>
      <w:r>
        <w:rPr/>
        <w:t xml:space="preserve">18</w:t>
      </w:r>
    </w:p>
    <w:p>
      <w:pPr/>
      <w:r>
        <w:rPr/>
        <w:t xml:space="preserve">. n. 9.oos:                                                             Ouittuno</w:t>
      </w:r>
    </w:p>
    <w:p>
      <w:pPr/>
      <w:r>
        <w:rPr/>
        <w:t xml:space="preserve">Auszug</w:t>
      </w:r>
    </w:p>
    <w:p>
      <w:pPr/>
      <w:r>
        <w:rPr/>
        <w:t xml:space="preserve">Gemeinsamer Tarif der im Verkahrsverbynd Berlin-Brandenburg zusammenwirkenden Verkehrsunternehmen</w:t>
      </w:r>
    </w:p>
    <w:p>
      <w:pPr/>
      <w:r>
        <w:rPr/>
        <w:t xml:space="preserve">(VBB-Tarif, gültig ab 1. April 2004)</w:t>
      </w:r>
    </w:p>
    <w:p>
      <w:pPr/>
      <w:r>
        <w:rPr/>
        <w:t xml:space="preserve">Tau A Beförderungsbedingungen</w:t>
      </w:r>
    </w:p>
    <w:p>
      <w:pPr/>
      <w:r>
        <w:rPr/>
        <w:t xml:space="preserve">§ 9 Erhöhtes Beförderungsentgelt</w:t>
      </w:r>
    </w:p>
    <w:p>
      <w:pPr/>
      <w:r>
        <w:rPr/>
        <w:t xml:space="preserve">(1) Ein Fahrgast ist zur Zahlung von erhöhtem Beförderungsentgelt verpflichtet, wenn er</w:t>
      </w:r>
    </w:p>
    <w:p>
      <w:pPr>
        <w:numPr>
          <w:ilvl w:val="0"/>
          <w:numId w:val="1"/>
        </w:numPr>
      </w:pPr>
      <w:r>
        <w:rPr/>
        <w:t xml:space="preserve">sich keinen gültigen Fahrausweis beschafft hat,</w:t>
      </w:r>
    </w:p>
    <w:p>
      <w:pPr>
        <w:numPr>
          <w:ilvl w:val="0"/>
          <w:numId w:val="1"/>
        </w:numPr>
      </w:pPr>
      <w:r>
        <w:rPr/>
        <w:t xml:space="preserve">sich einen gültigen Fahrausweis beschafft hat, diesen jedoch bei einer Überprüfung nicht vorzeigen kann,</w:t>
      </w:r>
    </w:p>
    <w:p>
      <w:pPr>
        <w:numPr>
          <w:ilvl w:val="0"/>
          <w:numId w:val="1"/>
        </w:numPr>
      </w:pPr>
      <w:r>
        <w:rPr/>
        <w:t xml:space="preserve">andere erforderliche Fahrausweise (z.B. Fahrausweise für ein mitgeführtes Fahrrad, einen mitgeführten Hund) nicht vorzeigen kann,</w:t>
      </w:r>
    </w:p>
    <w:p>
      <w:pPr>
        <w:numPr>
          <w:ilvl w:val="0"/>
          <w:numId w:val="1"/>
        </w:numPr>
      </w:pPr>
      <w:r>
        <w:rPr/>
        <w:t xml:space="preserve">den Fahrausweis nicht oder nicht unverzüglich im Sinne des § 6 Abs. 3 entwertet hat oder entwerten ließ oder</w:t>
      </w:r>
    </w:p>
    <w:p>
      <w:pPr>
        <w:numPr>
          <w:ilvl w:val="0"/>
          <w:numId w:val="1"/>
        </w:numPr>
      </w:pPr>
      <w:r>
        <w:rPr/>
        <w:t xml:space="preserve">den Fahrausweis auf Verlangen nicht vorzeigt oder aushändigt.</w:t>
      </w:r>
    </w:p>
    <w:p>
      <w:pPr/>
      <w:r>
        <w:rPr/>
        <w:t xml:space="preserve">Eine Verfolgung im Straf- oder Bußgeldverfahren bleibt unberührt.</w:t>
      </w:r>
    </w:p>
    <w:p>
      <w:pPr/>
      <w:r>
        <w:rPr/>
        <w:t xml:space="preserve">Die Vorschriften unter den Nummern 1 und 4 werden nicht angewendet, wenn das Beschaffen oder die Entwertung</w:t>
      </w:r>
    </w:p>
    <w:p>
      <w:pPr/>
      <w:r>
        <w:rPr/>
        <w:t xml:space="preserve">des Fahrausweises aus Gründen unterblieben ist, die der Fahrgast nicht zu vertreten hat.</w:t>
      </w:r>
    </w:p>
    <w:p>
      <w:pPr/>
      <w:r>
        <w:rPr/>
        <w:t xml:space="preserve">(2) In den Fällen des Abs. 1 erhebt das Verkehrsunternehmen ein erhöhtes Beförderungsentgelt von 40,00 EUR,</w:t>
      </w:r>
    </w:p>
    <w:p>
      <w:pPr/>
      <w:r>
        <w:rPr/>
        <w:t xml:space="preserve">Kann das erhöhte Beförderungsentgelt nicht vor Ort bezahlt oder angezahlt werden, ist zur Weiterfahrt das</w:t>
      </w:r>
    </w:p>
    <w:p>
      <w:pPr/>
      <w:r>
        <w:rPr/>
        <w:t xml:space="preserve">Nachlösen eines entsprechenden Fahrausweises erforderlich.</w:t>
      </w:r>
    </w:p>
    <w:p>
      <w:pPr/>
      <w:r>
        <w:rPr/>
        <w:t xml:space="preserve">Bei Nicht- oder Teilzahlung des erhöhten Beförderungsentgeltes erhält der Fahrgast eine Zahlungsaufforderung</w:t>
      </w:r>
    </w:p>
    <w:p>
      <w:pPr/>
      <w:r>
        <w:rPr/>
        <w:t xml:space="preserve">ausgehändigt und hat den offenen Betrag innerhalb von 14 Tagen an das jeweilige Verkehrsunternehmen bzw. ein</w:t>
      </w:r>
    </w:p>
    <w:p>
      <w:pPr/>
      <w:r>
        <w:rPr/>
        <w:t xml:space="preserve">von diesem beauftragtes Inkassobüro einzuzahlen.</w:t>
      </w:r>
    </w:p>
    <w:p>
      <w:pPr/>
      <w:r>
        <w:rPr/>
        <w:t xml:space="preserve">Der Fahrgast ist in jedem Fall verpflichtet, seine Personalien anzugeben und sich auf Verlangen auszuweisen.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826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