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22) - RA Lilge- 03.03.2006</w:t></w:r><w:bookmarkEnd w:id="0"/></w:p><w:p/><w:p><w:pPr/><w:r><w:rPr/><w:t xml:space="preserve">ehtsanwäite             Jan Katzenstein Harald Lüge* Doris Graßhoff</w:t></w:r></w:p><w:p><w:pPr/><w:r><w:rPr/><w:t xml:space="preserve">Biira C h a r l o t t e n b u r g G e r v i n u s s t r . 4 0 - 1 0 6 2 9 B e r l i n</w:t></w:r></w:p><w:p><w:pPr/><w:r><w:rPr/><w:t xml:space="preserve">B ü r o N e u k ö l! n * S o n n e n a l i e e 8 3 D ~ 1 2 Ö 4 § B e r l i n</w:t></w:r></w:p><w:p><w:pPr/><w:r><w:rPr/><w:t xml:space="preserve">Te! 0 3 0 , 32 70 43 49           Fax 030. 32 70 43 51</w:t></w:r></w:p><w:p><w:pPr/><w:r><w:rPr/><w:t xml:space="preserve">P e s f b a n k B e r l i n B L Z 100 100 10 K o n t o §80 170 101</w:t></w:r></w:p><w:p><w:pPr/><w:r><w:rPr/><w:t xml:space="preserve">RAe Katzenslein und Kollegen Gervinussfr. 4 10628 Berlin</w:t></w:r></w:p><w:p><w:pPr/><w:r><w:rPr/><w:t xml:space="preserve">AmtsgerichtTiergarten</w:t></w:r></w:p><w:p><w:pPr/><w:r><w:rPr/><w:t xml:space="preserve">Abt. 259</w:t></w:r></w:p><w:p><w:pPr/><w:r><w:rPr/><w:t xml:space="preserve">10548 Berlin</w:t></w:r></w:p><w:p><w:pPr><w:numPr><w:ilvl w:val="0"/><w:numId w:val="1"/></w:numPr></w:pPr><w:r><w:rPr/><w:t xml:space="preserve">Nur per Fax Nr. 9014 3032 -</w:t></w:r></w:p><w:p><w:pPr/><w:r><w:rPr/><w:t xml:space="preserve">In Sachen                                                                                 Unser Zeichen: L 015/06</w:t></w:r></w:p><w:p><w:pPr/><w:r><w:rPr/><w:t xml:space="preserve">./. Elvin Ismayilov                                                                                      03.03.2006</w:t></w:r></w:p><w:p><w:pPr><w:numPr><w:ilvl w:val="0"/><w:numId w:val="1"/></w:numPr></w:pPr><w:r><w:rPr/><w:t xml:space="preserve">(259 Ds) 14 Js 194/06 (17/06) -</w:t></w:r></w:p><w:p><w:pPr/><w:r><w:rPr/><w:t xml:space="preserve">stimmt Herr Ismayilov der vorgeschlagenen Einstellung nach §153a StPO zu.</w:t></w:r></w:p><w:p><w:pPr/><w:r><w:rPr/><w:t xml:space="preserve">Auch wenn es darauf auf Grund der Zustimmung nicht mehr ankommen wird, legt</w:t></w:r></w:p><w:p><w:pPr/><w:r><w:rPr/><w:t xml:space="preserve">Herr    Ismayilov     über    die   bloße   Feststellung   hinaus,   dass    dies   kein</w:t></w:r></w:p><w:p><w:pPr/><w:r><w:rPr/><w:t xml:space="preserve">Schuldanerkenntnis sein soll. Wert auf folgende Feststellungen:</w:t></w:r></w:p><w:p><w:pPr><w:numPr><w:ilvl w:val="0"/><w:numId w:val="1"/></w:numPr></w:pPr><w:r><w:rPr/><w:t xml:space="preserve">Er sei in Holland als Beifahrer ins Auto gestiegen, um zur aserbaidschanischen</w:t></w:r></w:p><w:p><w:pPr/><w:r><w:rPr/><w:t xml:space="preserve">Botschaft zu fahren, nicht um nach Deutschland einzureisen. Er habe gar keine</w:t></w:r></w:p><w:p><w:pPr/><w:r><w:rPr/><w:t xml:space="preserve">rechte Vorstellung davon gehabt, wo die Botschaft genau sei und auch den</w:t></w:r></w:p><w:p><w:pPr/><w:r><w:rPr/><w:t xml:space="preserve">Grenzübertritt auf Grund der nicht befestigten Grenze zwischen den Schengen-</w:t></w:r></w:p><w:p><w:pPr/><w:r><w:rPr/><w:t xml:space="preserve">Staaten gar nicht als solchen wahrgenommen.</w:t></w:r></w:p><w:p><w:pPr><w:numPr><w:ilvl w:val="0"/><w:numId w:val="1"/></w:numPr></w:pPr><w:r><w:rPr/><w:t xml:space="preserve">Die ihm auf aserbaidschanisch bekanntgegebene Anklageschrift erwecke den</w:t></w:r></w:p><w:p><w:pPr/><w:r><w:rPr/><w:t xml:space="preserve">Eindruck, dass er sich absichtlich illegal in Deutschland aufgehalten habe. Richtig</w:t></w:r></w:p><w:p><w:pPr/><w:r><w:rPr/><w:t xml:space="preserve">sei jedoch, dass er alles getan habe, um seinen Aufenthalt zu legalisieren und sich</w:t></w:r></w:p><w:p><w:pPr/><w:r><w:rPr/><w:t xml:space="preserve">deswegen sofort zur Botschaft und anschließend zur Polizei begeben habe.</w:t></w:r></w:p><w:p><w:pPr><w:numPr><w:ilvl w:val="0"/><w:numId w:val="1"/></w:numPr></w:pPr><w:r><w:rPr/><w:t xml:space="preserve">Gar nicht zutreffend sei die Behauptung in der Anklageschrift, er habe seine</w:t></w:r></w:p><w:p><w:pPr/><w:r><w:rPr/><w:t xml:space="preserve">Ausreise verweigert. Im Gegenteil sei der einzige Zweck               seiner (Ein-)Reise</w:t></w:r></w:p><w:p><w:pPr/><w:r><w:rPr/><w:t xml:space="preserve">gewesen, durch Erlangung der Papiere von der aserbaidschanischen Botschaft</w:t></w:r></w:p><w:p><w:pPr/><w:r><w:rPr/><w:t xml:space="preserve">möglichst sofort seine Rückkehr nach Aserbaidschan zu ermöglichen.</w:t></w:r></w:p><w:p><w:pPr/><w:r><w:rPr/><w:t xml:space="preserve">Lüge</w:t></w:r></w:p><w:p><w:pPr/><w:r><w:rPr/><w:t xml:space="preserve">Rechtsanwalt</w:t></w:r></w:p><w:p><w:pPr/><w:r><w:rPr/><w:t xml:space="preserve">HP LaserJet 3100                                                                                                                          BESTÄTIGUNGSBERICHT SENDEN für</w:t></w:r></w:p><w:p><w:pPr/><w:r><w:rPr/><w:t xml:space="preserve">Drucker/Fax/Kopierer/Scanner                                                                                                              RA H. Lilge</w:t></w:r></w:p><w:p><w:pPr/><w:r><w:rPr/><w:t xml:space="preserve">0049 (0)30 61304667</w:t></w:r></w:p><w:p><w:pPr/><w:r><w:rPr/><w:t xml:space="preserve">3-Mär-06 17:38</w:t></w:r></w:p><w:p><w:pPr/><w:r><w:rPr/><w:t xml:space="preserve">Job Startzeit     Last     Rufnummer oder ID                                              Typ                     Seite Modus                              Status</w:t></w:r></w:p><w:p><w:pPr/><w:r><w:rPr/><w:t xml:space="preserve">907 3. 3 17:37.... 0'32"                       03090143032 Senden                                                  |1/ 1 FK144 Fertig</w:t></w:r></w:p><w:p><w:pPr/><w:r><w:rPr/><w:t xml:space="preserve">Gesamt    0'32"       Seiten gesendet: 1                                            Seiten gedruckt: 0</w:t></w:r></w:p><w:p><w:pPr/><w:r><w:rPr/><w:t xml:space="preserve">Recfitsanwalta              J      n K a U« ns te i n H a r a l d           L11 9 t * i D o r i s  G r a P h o 11</w:t></w:r></w:p><w:p><w:pPr/><w:r><w:rPr/><w:t xml:space="preserve">r o   C N ü r l c 11 e n b ü r n G e r v i n u s x i r . 4  0-10629       8 e r li</w:t></w:r></w:p><w:p><w:pPr/><w:r><w:rPr/><w:t xml:space="preserve">ro    Neukölln'           S o n n e n a l l e e 83    0 12045      Berlin</w:t></w:r></w:p><w:p><w:pPr/><w:r><w:rPr/><w:t xml:space="preserve">I 030, 32 70 43 49                F a x 030. 3 2 J 7 Q 43 51</w:t></w:r></w:p><w:p><w:pPr/><w:r><w:rPr/><w:t xml:space="preserve">s t b a n k B e r l i n BIZ 100 1 0 0 10 K o n t o 680 170 101</w:t></w:r></w:p><w:p><w:pPr/><w:r><w:rPr/><w:t xml:space="preserve">AmugerichtTiargarien</w:t></w:r></w:p><w:p><w:pPr/><w:r><w:rPr/><w:t xml:space="preserve">Abt.   259</w:t></w:r></w:p><w:p><w:pPr/><w:r><w:rPr/><w:t xml:space="preserve">10548 Berlin</w:t></w:r></w:p><w:p><w:pPr><w:numPr><w:ilvl w:val="0"/><w:numId w:val="1"/></w:numPr></w:pPr><w:r><w:rPr/><w:t xml:space="preserve">Nur per Fex Nr. 9014 3032 •</w:t></w:r></w:p><w:p><w:pPr/><w:r><w:rPr/><w:t xml:space="preserve">In Sachen                                                                                    Unser Zeichen: L 015/06</w:t></w:r></w:p><w:p><w:pPr/><w:r><w:rPr/><w:t xml:space="preserve">./. Elvin ijmayil-ov                                                                                       03.03.2006</w:t></w:r></w:p><w:p><w:pPr><w:numPr><w:ilvl w:val="0"/><w:numId w:val="1"/></w:numPr></w:pPr><w:r><w:rPr/><w:t xml:space="preserve">1259 Di) 14 JB 194/06(17/061 •</w:t></w:r></w:p><w:p><w:pPr/><w:r><w:rPr/><w:t xml:space="preserve">stimm! Herr Um*yilov der vorgeschlagenen Einstellung nach $153* StPO zu-</w:t></w:r></w:p><w:p><w:pPr/><w:r><w:rPr/><w:t xml:space="preserve">Auch wann g$ darauf auf Grund der Zustimmung nichft mähr ankommen wird, legt</w:t></w:r></w:p><w:p><w:pPr/><w:r><w:rPr/><w:t xml:space="preserve">Herr      Ismayilov     übe'   tne   bloße    Feststellung i hin aus,    dws     rf.es   kein</w:t></w:r></w:p><w:p><w:pPr/><w:r><w:rPr/><w:t xml:space="preserve">Schuldanerkenmnis sein soll. Wert auf folgende Feststellungen:</w:t></w:r></w:p><w:p><w:pPr><w:numPr><w:ilvl w:val="0"/><w:numId w:val="1"/></w:numPr></w:pPr><w:r><w:rPr/><w:t xml:space="preserve">Er sei m Holland als Beifahrer ins Auto gestiegen. Lm zur aserbaidschanischen</w:t></w:r></w:p><w:p><w:pPr/><w:r><w:rPr/><w:t xml:space="preserve">ßuischafi lu fahren, nicht um nach Deutschland «Jrt^ureisen. Er habe gar keine</w:t></w:r></w:p><w:p><w:pPr/><w:r><w:rPr/><w:t xml:space="preserve">rechta Vorstellung davon gehabt, wo die Botsch«f( genau sei und auch den</w:t></w:r></w:p><w:p><w:pPr/><w:r><w:rPr/><w:t xml:space="preserve">Grenzübe'tnit auf Grund der nichi twfesiigien Grenip zwischen dan Schengen-</w:t></w:r></w:p><w:p><w:pPr/><w:r><w:rPr/><w:t xml:space="preserve">S t a a t e n gar nicht als solchen wahrgenommen.</w:t></w:r></w:p><w:p><w:pPr/><w:r><w:rPr/><w:t xml:space="preserve">aafl</w:t></w:r></w:p><w:p><w:pPr/><w:r><w:rPr/><w:t xml:space="preserve">2 D<e ihm auf afarbaidschanisch bekanntgegeben« Anklageschrift arwocke</w:t></w:r></w:p><w:p><w:pPr/><w:r><w:rPr/><w:t xml:space="preserve">Eindruck, dass er sich absichtlich illegal in Deutschland aufgehalten habe. Richtig</w:t></w:r></w:p><w:p><w:pPr/><w:r><w:rPr/><w:t xml:space="preserve">sfti jedoch, dass er allfln g«tan habe, um seinen Aufvhtjialt zu legalisieren und Kien</w:t></w:r></w:p><w:p><w:pPr/><w:r><w:rPr/><w:t xml:space="preserve">deswegen sofon zur Botschaft und ancchli«ß«nd lur fqiizel begeben habe.</w:t></w:r></w:p><w:p><w:pPr><w:numPr><w:ilvl w:val="0"/><w:numId w:val="1"/></w:numPr></w:pPr><w:r><w:rPr/><w:t xml:space="preserve">Gar nicht zutreffend sei die Behauptung in der Anklageschrift, er hab« seine</w:t></w:r></w:p><w:p><w:pPr/><w:r><w:rPr/><w:t xml:space="preserve">Ausreise verwelg«n. Im Gegenteil sei der einzig« {Zweck seiner (Ein-lReise</w:t></w:r></w:p><w:p><w:pPr/><w:r><w:rPr/><w:t xml:space="preserve">gewesen, durch Erlangung dor Poptore von der aserbaidschanischen Botschaft</w:t></w:r></w:p><w:p><w:pPr/><w:r><w:rPr/><w:t xml:space="preserve">möglichst sofort sein« Rückkehr nach Aserbaidschan zufermöglichen.</w:t></w:r></w:p><w:p><w:pPr/><w:r><w:rPr/><w:t xml:space="preserve">Rechlsony^aU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D6CC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