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12" w:rsidRDefault="00DF1312" w:rsidP="00DF1312">
      <w:r>
        <w:t xml:space="preserve">1 </w:t>
      </w:r>
      <w:proofErr w:type="spellStart"/>
      <w:r>
        <w:t>Нарушение</w:t>
      </w:r>
      <w:proofErr w:type="spellEnd"/>
      <w:r>
        <w:t xml:space="preserve"> </w:t>
      </w:r>
      <w:proofErr w:type="spellStart"/>
      <w:r>
        <w:t>прав</w:t>
      </w:r>
      <w:proofErr w:type="spellEnd"/>
      <w:r>
        <w:t xml:space="preserve"> </w:t>
      </w:r>
      <w:proofErr w:type="spellStart"/>
      <w:r>
        <w:t>человека</w:t>
      </w:r>
      <w:proofErr w:type="spellEnd"/>
      <w:r>
        <w:t xml:space="preserve"> в ФРГ (Part 1). </w:t>
      </w:r>
      <w:proofErr w:type="spellStart"/>
      <w:r>
        <w:t>Общий</w:t>
      </w:r>
      <w:proofErr w:type="spellEnd"/>
      <w:r>
        <w:t xml:space="preserve"> </w:t>
      </w:r>
      <w:proofErr w:type="spellStart"/>
      <w:r>
        <w:t>обзор</w:t>
      </w:r>
      <w:proofErr w:type="spellEnd"/>
      <w:r>
        <w:t xml:space="preserve"> </w:t>
      </w:r>
      <w:proofErr w:type="spellStart"/>
      <w:r>
        <w:t>ситуации</w:t>
      </w:r>
      <w:proofErr w:type="spellEnd"/>
      <w:r>
        <w:t xml:space="preserve"> в </w:t>
      </w:r>
      <w:proofErr w:type="spellStart"/>
      <w:r>
        <w:t>Германии</w:t>
      </w:r>
      <w:proofErr w:type="spellEnd"/>
    </w:p>
    <w:p w:rsidR="00DF1312" w:rsidRDefault="00DF1312" w:rsidP="00DF1312">
      <w:r>
        <w:t xml:space="preserve">Gelen </w:t>
      </w:r>
      <w:proofErr w:type="spellStart"/>
      <w:r>
        <w:t>Kutusux</w:t>
      </w:r>
      <w:proofErr w:type="spellEnd"/>
    </w:p>
    <w:p w:rsidR="00DF1312" w:rsidRDefault="00DF1312" w:rsidP="00DF1312"/>
    <w:p w:rsidR="00DF1312" w:rsidRDefault="00DF1312" w:rsidP="00DF1312">
      <w:r>
        <w:t xml:space="preserve">Dmitrij </w:t>
      </w:r>
      <w:proofErr w:type="spellStart"/>
      <w:r>
        <w:t>Rudkovskij</w:t>
      </w:r>
      <w:proofErr w:type="spellEnd"/>
      <w:r>
        <w:t xml:space="preserve"> &lt;abasonic@gmail.com&gt; </w:t>
      </w:r>
    </w:p>
    <w:p w:rsidR="00DF1312" w:rsidRDefault="00DF1312" w:rsidP="00DF1312">
      <w:r>
        <w:t xml:space="preserve">15:00 (1 </w:t>
      </w:r>
      <w:proofErr w:type="spellStart"/>
      <w:r>
        <w:t>saat</w:t>
      </w:r>
      <w:proofErr w:type="spellEnd"/>
      <w:r>
        <w:t xml:space="preserve"> </w:t>
      </w:r>
      <w:proofErr w:type="spellStart"/>
      <w:r>
        <w:t>önce</w:t>
      </w:r>
      <w:proofErr w:type="spellEnd"/>
      <w:r>
        <w:t>)</w:t>
      </w:r>
    </w:p>
    <w:p w:rsidR="00DF1312" w:rsidRDefault="00DF1312" w:rsidP="00DF1312"/>
    <w:p w:rsidR="00DF1312" w:rsidRDefault="00DF1312" w:rsidP="00DF1312">
      <w:proofErr w:type="spellStart"/>
      <w:r>
        <w:t>Kime</w:t>
      </w:r>
      <w:proofErr w:type="spellEnd"/>
      <w:r>
        <w:t xml:space="preserve">: </w:t>
      </w:r>
      <w:proofErr w:type="spellStart"/>
      <w:r>
        <w:t>bana</w:t>
      </w:r>
      <w:proofErr w:type="spellEnd"/>
      <w:r>
        <w:t xml:space="preserve"> </w:t>
      </w:r>
    </w:p>
    <w:p w:rsidR="00DF1312" w:rsidRDefault="00DF1312" w:rsidP="00DF1312"/>
    <w:p w:rsidR="00DF1312" w:rsidRDefault="00DF1312" w:rsidP="00DF1312"/>
    <w:p w:rsidR="00DF1312" w:rsidRDefault="00DF1312" w:rsidP="00DF1312">
      <w:proofErr w:type="spellStart"/>
      <w:r>
        <w:t>Уважаемый</w:t>
      </w:r>
      <w:proofErr w:type="spellEnd"/>
      <w:r>
        <w:t xml:space="preserve"> </w:t>
      </w:r>
      <w:proofErr w:type="spellStart"/>
      <w:r>
        <w:t>господин</w:t>
      </w:r>
      <w:proofErr w:type="spellEnd"/>
      <w:r>
        <w:t xml:space="preserve"> </w:t>
      </w:r>
      <w:proofErr w:type="spellStart"/>
      <w:proofErr w:type="gramStart"/>
      <w:r>
        <w:t>Азери</w:t>
      </w:r>
      <w:proofErr w:type="spellEnd"/>
      <w:r>
        <w:t xml:space="preserve">  !</w:t>
      </w:r>
      <w:proofErr w:type="gramEnd"/>
      <w:r>
        <w:t xml:space="preserve"> </w:t>
      </w:r>
    </w:p>
    <w:p w:rsidR="00DF1312" w:rsidRDefault="00DF1312" w:rsidP="00DF1312">
      <w:r>
        <w:t xml:space="preserve"> </w:t>
      </w:r>
    </w:p>
    <w:p w:rsidR="00DF1312" w:rsidRDefault="00DF1312" w:rsidP="00DF1312">
      <w:proofErr w:type="spellStart"/>
      <w:r>
        <w:t>Прежде</w:t>
      </w:r>
      <w:proofErr w:type="spellEnd"/>
      <w:r>
        <w:t xml:space="preserve"> </w:t>
      </w:r>
      <w:proofErr w:type="spellStart"/>
      <w:r>
        <w:t>всего</w:t>
      </w:r>
      <w:proofErr w:type="spellEnd"/>
      <w:r>
        <w:t xml:space="preserve">, </w:t>
      </w:r>
      <w:proofErr w:type="spellStart"/>
      <w:r>
        <w:t>мы</w:t>
      </w:r>
      <w:proofErr w:type="spellEnd"/>
      <w:r>
        <w:t xml:space="preserve"> </w:t>
      </w:r>
      <w:proofErr w:type="spellStart"/>
      <w:r>
        <w:t>хотим</w:t>
      </w:r>
      <w:proofErr w:type="spellEnd"/>
      <w:r>
        <w:t xml:space="preserve"> </w:t>
      </w:r>
      <w:proofErr w:type="spellStart"/>
      <w:r>
        <w:t>представить</w:t>
      </w:r>
      <w:proofErr w:type="spellEnd"/>
      <w:r>
        <w:t xml:space="preserve"> </w:t>
      </w:r>
      <w:proofErr w:type="spellStart"/>
      <w:r>
        <w:t>Вам</w:t>
      </w:r>
      <w:proofErr w:type="spellEnd"/>
      <w:r>
        <w:t xml:space="preserve"> </w:t>
      </w:r>
      <w:proofErr w:type="spellStart"/>
      <w:r>
        <w:t>нашу</w:t>
      </w:r>
      <w:proofErr w:type="spellEnd"/>
      <w:r>
        <w:t xml:space="preserve"> </w:t>
      </w:r>
      <w:proofErr w:type="spellStart"/>
      <w:r>
        <w:t>общественную</w:t>
      </w:r>
      <w:proofErr w:type="spellEnd"/>
      <w:r>
        <w:t xml:space="preserve"> </w:t>
      </w:r>
      <w:proofErr w:type="spellStart"/>
      <w:r>
        <w:t>организацию</w:t>
      </w:r>
      <w:proofErr w:type="spellEnd"/>
      <w:r>
        <w:t xml:space="preserve"> </w:t>
      </w:r>
      <w:proofErr w:type="spellStart"/>
      <w:r>
        <w:t>Правозащитный</w:t>
      </w:r>
      <w:proofErr w:type="spellEnd"/>
      <w:r>
        <w:t xml:space="preserve"> </w:t>
      </w:r>
      <w:proofErr w:type="spellStart"/>
      <w:r>
        <w:t>Союз</w:t>
      </w:r>
      <w:proofErr w:type="spellEnd"/>
      <w:r>
        <w:t xml:space="preserve"> </w:t>
      </w:r>
      <w:proofErr w:type="spellStart"/>
      <w:r>
        <w:t>Германии</w:t>
      </w:r>
      <w:proofErr w:type="spellEnd"/>
      <w:r>
        <w:t xml:space="preserve"> (Menschenrechtsbund e.V.) и </w:t>
      </w:r>
      <w:proofErr w:type="spellStart"/>
      <w:r>
        <w:t>её</w:t>
      </w:r>
      <w:proofErr w:type="spellEnd"/>
      <w:r>
        <w:t xml:space="preserve"> </w:t>
      </w:r>
      <w:proofErr w:type="spellStart"/>
      <w:r>
        <w:t>региональное</w:t>
      </w:r>
      <w:proofErr w:type="spellEnd"/>
      <w:r>
        <w:t xml:space="preserve"> </w:t>
      </w:r>
      <w:proofErr w:type="spellStart"/>
      <w:r>
        <w:t>отделение</w:t>
      </w:r>
      <w:proofErr w:type="spellEnd"/>
      <w:r>
        <w:t xml:space="preserve"> в </w:t>
      </w:r>
      <w:proofErr w:type="spellStart"/>
      <w:r>
        <w:t>городе</w:t>
      </w:r>
      <w:proofErr w:type="spellEnd"/>
      <w:r>
        <w:t xml:space="preserve"> </w:t>
      </w:r>
      <w:proofErr w:type="spellStart"/>
      <w:r>
        <w:t>Кёльне</w:t>
      </w:r>
      <w:proofErr w:type="spellEnd"/>
      <w:r>
        <w:t>.</w:t>
      </w:r>
    </w:p>
    <w:p w:rsidR="00DF1312" w:rsidRDefault="00DF1312" w:rsidP="00DF1312">
      <w:r>
        <w:t xml:space="preserve"> </w:t>
      </w:r>
    </w:p>
    <w:p w:rsidR="00DF1312" w:rsidRDefault="00DF1312" w:rsidP="00DF1312">
      <w:r>
        <w:t xml:space="preserve">В 1914 </w:t>
      </w:r>
      <w:proofErr w:type="spellStart"/>
      <w:r>
        <w:t>году</w:t>
      </w:r>
      <w:proofErr w:type="spellEnd"/>
      <w:r>
        <w:t xml:space="preserve"> </w:t>
      </w:r>
      <w:proofErr w:type="spellStart"/>
      <w:r>
        <w:t>была</w:t>
      </w:r>
      <w:proofErr w:type="spellEnd"/>
      <w:r>
        <w:t xml:space="preserve"> </w:t>
      </w:r>
      <w:proofErr w:type="spellStart"/>
      <w:r>
        <w:t>основана</w:t>
      </w:r>
      <w:proofErr w:type="spellEnd"/>
      <w:r>
        <w:t xml:space="preserve"> </w:t>
      </w:r>
      <w:proofErr w:type="spellStart"/>
      <w:r>
        <w:t>Немецкая</w:t>
      </w:r>
      <w:proofErr w:type="spellEnd"/>
      <w:r>
        <w:t xml:space="preserve"> </w:t>
      </w:r>
      <w:proofErr w:type="spellStart"/>
      <w:r>
        <w:t>Лига</w:t>
      </w:r>
      <w:proofErr w:type="spellEnd"/>
      <w:r>
        <w:t xml:space="preserve"> </w:t>
      </w:r>
      <w:proofErr w:type="spellStart"/>
      <w:r>
        <w:t>прав</w:t>
      </w:r>
      <w:proofErr w:type="spellEnd"/>
      <w:r>
        <w:t xml:space="preserve"> </w:t>
      </w:r>
      <w:proofErr w:type="spellStart"/>
      <w:r>
        <w:t>человека</w:t>
      </w:r>
      <w:proofErr w:type="spellEnd"/>
      <w:r>
        <w:t xml:space="preserve">, </w:t>
      </w:r>
      <w:proofErr w:type="spellStart"/>
      <w:r>
        <w:t>являющейся</w:t>
      </w:r>
      <w:proofErr w:type="spellEnd"/>
      <w:r>
        <w:t xml:space="preserve"> и </w:t>
      </w:r>
      <w:proofErr w:type="spellStart"/>
      <w:r>
        <w:t>по</w:t>
      </w:r>
      <w:proofErr w:type="spellEnd"/>
      <w:r>
        <w:t xml:space="preserve"> </w:t>
      </w:r>
      <w:proofErr w:type="spellStart"/>
      <w:r>
        <w:t>сей</w:t>
      </w:r>
      <w:proofErr w:type="spellEnd"/>
      <w:r>
        <w:t xml:space="preserve"> </w:t>
      </w:r>
      <w:proofErr w:type="spellStart"/>
      <w:r>
        <w:t>день</w:t>
      </w:r>
      <w:proofErr w:type="spellEnd"/>
      <w:r>
        <w:t xml:space="preserve"> </w:t>
      </w:r>
      <w:proofErr w:type="spellStart"/>
      <w:r>
        <w:t>старейшей</w:t>
      </w:r>
      <w:proofErr w:type="spellEnd"/>
      <w:r>
        <w:t xml:space="preserve"> </w:t>
      </w:r>
      <w:proofErr w:type="spellStart"/>
      <w:r>
        <w:t>правозащитной</w:t>
      </w:r>
      <w:proofErr w:type="spellEnd"/>
      <w:r>
        <w:t xml:space="preserve"> </w:t>
      </w:r>
      <w:proofErr w:type="spellStart"/>
      <w:r>
        <w:t>организации</w:t>
      </w:r>
      <w:proofErr w:type="spellEnd"/>
      <w:r>
        <w:t xml:space="preserve"> в ФРГ. </w:t>
      </w:r>
      <w:proofErr w:type="spellStart"/>
      <w:r>
        <w:t>Ведущими</w:t>
      </w:r>
      <w:proofErr w:type="spellEnd"/>
      <w:r>
        <w:t xml:space="preserve"> </w:t>
      </w:r>
      <w:proofErr w:type="spellStart"/>
      <w:r>
        <w:t>основателями</w:t>
      </w:r>
      <w:proofErr w:type="spellEnd"/>
      <w:r>
        <w:t xml:space="preserve"> </w:t>
      </w:r>
      <w:proofErr w:type="spellStart"/>
      <w:r>
        <w:t>Лиги</w:t>
      </w:r>
      <w:proofErr w:type="spellEnd"/>
      <w:r>
        <w:t xml:space="preserve"> </w:t>
      </w:r>
      <w:proofErr w:type="spellStart"/>
      <w:r>
        <w:t>были</w:t>
      </w:r>
      <w:proofErr w:type="spellEnd"/>
      <w:r>
        <w:t xml:space="preserve"> </w:t>
      </w:r>
      <w:proofErr w:type="spellStart"/>
      <w:r>
        <w:t>А.Эйнштейн</w:t>
      </w:r>
      <w:proofErr w:type="spellEnd"/>
      <w:r>
        <w:t xml:space="preserve">, </w:t>
      </w:r>
      <w:proofErr w:type="spellStart"/>
      <w:r>
        <w:t>К.Осетцкий</w:t>
      </w:r>
      <w:proofErr w:type="spellEnd"/>
      <w:r>
        <w:t xml:space="preserve"> и </w:t>
      </w:r>
      <w:proofErr w:type="spellStart"/>
      <w:r>
        <w:t>К.Тухольский</w:t>
      </w:r>
      <w:proofErr w:type="spellEnd"/>
      <w:r>
        <w:t xml:space="preserve">. </w:t>
      </w:r>
      <w:proofErr w:type="spellStart"/>
      <w:r>
        <w:t>Правозащитный</w:t>
      </w:r>
      <w:proofErr w:type="spellEnd"/>
      <w:r>
        <w:t xml:space="preserve"> </w:t>
      </w:r>
      <w:proofErr w:type="spellStart"/>
      <w:r>
        <w:t>Союз</w:t>
      </w:r>
      <w:proofErr w:type="spellEnd"/>
      <w:r>
        <w:t xml:space="preserve"> </w:t>
      </w:r>
      <w:proofErr w:type="spellStart"/>
      <w:r>
        <w:t>Германии</w:t>
      </w:r>
      <w:proofErr w:type="spellEnd"/>
      <w:r>
        <w:t xml:space="preserve"> </w:t>
      </w:r>
      <w:proofErr w:type="spellStart"/>
      <w:r>
        <w:t>входит</w:t>
      </w:r>
      <w:proofErr w:type="spellEnd"/>
      <w:r>
        <w:t xml:space="preserve"> в </w:t>
      </w:r>
      <w:proofErr w:type="spellStart"/>
      <w:r>
        <w:t>состав</w:t>
      </w:r>
      <w:proofErr w:type="spellEnd"/>
      <w:r>
        <w:t xml:space="preserve"> </w:t>
      </w:r>
      <w:proofErr w:type="spellStart"/>
      <w:r>
        <w:t>Немецкой</w:t>
      </w:r>
      <w:proofErr w:type="spellEnd"/>
      <w:r>
        <w:t xml:space="preserve"> </w:t>
      </w:r>
      <w:proofErr w:type="spellStart"/>
      <w:r>
        <w:t>Лиги</w:t>
      </w:r>
      <w:proofErr w:type="spellEnd"/>
      <w:r>
        <w:t xml:space="preserve"> </w:t>
      </w:r>
      <w:proofErr w:type="spellStart"/>
      <w:r>
        <w:t>прав</w:t>
      </w:r>
      <w:proofErr w:type="spellEnd"/>
      <w:r>
        <w:t xml:space="preserve"> </w:t>
      </w:r>
      <w:proofErr w:type="spellStart"/>
      <w:r>
        <w:t>человека</w:t>
      </w:r>
      <w:proofErr w:type="spellEnd"/>
      <w:r>
        <w:t xml:space="preserve"> и </w:t>
      </w:r>
      <w:proofErr w:type="spellStart"/>
      <w:r>
        <w:t>представляет</w:t>
      </w:r>
      <w:proofErr w:type="spellEnd"/>
      <w:r>
        <w:t xml:space="preserve"> </w:t>
      </w:r>
      <w:proofErr w:type="spellStart"/>
      <w:r>
        <w:t>интересы</w:t>
      </w:r>
      <w:proofErr w:type="spellEnd"/>
      <w:r>
        <w:t xml:space="preserve"> </w:t>
      </w:r>
      <w:proofErr w:type="spellStart"/>
      <w:r>
        <w:t>Лиги</w:t>
      </w:r>
      <w:proofErr w:type="spellEnd"/>
      <w:r>
        <w:t xml:space="preserve"> в </w:t>
      </w:r>
      <w:proofErr w:type="spellStart"/>
      <w:r>
        <w:t>различных</w:t>
      </w:r>
      <w:proofErr w:type="spellEnd"/>
      <w:r>
        <w:t xml:space="preserve"> </w:t>
      </w:r>
      <w:proofErr w:type="spellStart"/>
      <w:r>
        <w:t>городах</w:t>
      </w:r>
      <w:proofErr w:type="spellEnd"/>
      <w:r>
        <w:t xml:space="preserve"> ФРГ.</w:t>
      </w:r>
    </w:p>
    <w:p w:rsidR="00DF1312" w:rsidRDefault="00DF1312" w:rsidP="00DF1312">
      <w:r>
        <w:t xml:space="preserve"> </w:t>
      </w:r>
    </w:p>
    <w:p w:rsidR="00DF1312" w:rsidRDefault="00DF1312" w:rsidP="00DF1312">
      <w:proofErr w:type="spellStart"/>
      <w:r>
        <w:t>Правозащитный</w:t>
      </w:r>
      <w:proofErr w:type="spellEnd"/>
      <w:r>
        <w:t xml:space="preserve"> </w:t>
      </w:r>
      <w:proofErr w:type="spellStart"/>
      <w:r>
        <w:t>Союз</w:t>
      </w:r>
      <w:proofErr w:type="spellEnd"/>
      <w:r>
        <w:t xml:space="preserve"> </w:t>
      </w:r>
      <w:proofErr w:type="spellStart"/>
      <w:r>
        <w:t>Германии</w:t>
      </w:r>
      <w:proofErr w:type="spellEnd"/>
      <w:r>
        <w:t xml:space="preserve"> в </w:t>
      </w:r>
      <w:proofErr w:type="spellStart"/>
      <w:r>
        <w:t>Кёльне</w:t>
      </w:r>
      <w:proofErr w:type="spellEnd"/>
      <w:r>
        <w:t xml:space="preserve"> </w:t>
      </w:r>
      <w:proofErr w:type="spellStart"/>
      <w:r>
        <w:t>выступает</w:t>
      </w:r>
      <w:proofErr w:type="spellEnd"/>
      <w:r>
        <w:t xml:space="preserve"> </w:t>
      </w:r>
      <w:proofErr w:type="spellStart"/>
      <w:r>
        <w:t>за</w:t>
      </w:r>
      <w:proofErr w:type="spellEnd"/>
      <w:r>
        <w:t xml:space="preserve"> </w:t>
      </w:r>
      <w:proofErr w:type="spellStart"/>
      <w:r>
        <w:t>справедливость</w:t>
      </w:r>
      <w:proofErr w:type="spellEnd"/>
      <w:r>
        <w:t xml:space="preserve"> и </w:t>
      </w:r>
      <w:proofErr w:type="spellStart"/>
      <w:r>
        <w:t>солидарность</w:t>
      </w:r>
      <w:proofErr w:type="spellEnd"/>
      <w:r>
        <w:t xml:space="preserve">, </w:t>
      </w:r>
      <w:proofErr w:type="spellStart"/>
      <w:r>
        <w:t>против</w:t>
      </w:r>
      <w:proofErr w:type="spellEnd"/>
      <w:r>
        <w:t xml:space="preserve"> </w:t>
      </w:r>
      <w:proofErr w:type="spellStart"/>
      <w:r>
        <w:t>безразличия</w:t>
      </w:r>
      <w:proofErr w:type="spellEnd"/>
      <w:r>
        <w:t xml:space="preserve"> в </w:t>
      </w:r>
      <w:proofErr w:type="spellStart"/>
      <w:r>
        <w:t>обществе</w:t>
      </w:r>
      <w:proofErr w:type="spellEnd"/>
      <w:r>
        <w:t xml:space="preserve"> и </w:t>
      </w:r>
      <w:proofErr w:type="spellStart"/>
      <w:r>
        <w:t>человеческого</w:t>
      </w:r>
      <w:proofErr w:type="spellEnd"/>
      <w:r>
        <w:t xml:space="preserve"> </w:t>
      </w:r>
      <w:proofErr w:type="spellStart"/>
      <w:r>
        <w:t>отчаяния.Наши</w:t>
      </w:r>
      <w:proofErr w:type="spellEnd"/>
      <w:r>
        <w:t xml:space="preserve"> </w:t>
      </w:r>
      <w:proofErr w:type="spellStart"/>
      <w:r>
        <w:t>методы</w:t>
      </w:r>
      <w:proofErr w:type="spellEnd"/>
      <w:r>
        <w:t xml:space="preserve"> </w:t>
      </w:r>
      <w:proofErr w:type="spellStart"/>
      <w:r>
        <w:t>работы</w:t>
      </w:r>
      <w:proofErr w:type="spellEnd"/>
      <w:r>
        <w:t xml:space="preserve"> </w:t>
      </w:r>
      <w:proofErr w:type="spellStart"/>
      <w:r>
        <w:t>подразумевают</w:t>
      </w:r>
      <w:proofErr w:type="spellEnd"/>
      <w:r>
        <w:t xml:space="preserve">, </w:t>
      </w:r>
      <w:proofErr w:type="spellStart"/>
      <w:r>
        <w:t>помощь</w:t>
      </w:r>
      <w:proofErr w:type="spellEnd"/>
      <w:r>
        <w:t xml:space="preserve"> </w:t>
      </w:r>
      <w:proofErr w:type="spellStart"/>
      <w:r>
        <w:t>русскоязычным</w:t>
      </w:r>
      <w:proofErr w:type="spellEnd"/>
      <w:r>
        <w:t xml:space="preserve"> </w:t>
      </w:r>
      <w:proofErr w:type="spellStart"/>
      <w:r>
        <w:t>соотечественниками</w:t>
      </w:r>
      <w:proofErr w:type="spellEnd"/>
      <w:r>
        <w:t xml:space="preserve"> </w:t>
      </w:r>
      <w:proofErr w:type="spellStart"/>
      <w:r>
        <w:t>потерявшим</w:t>
      </w:r>
      <w:proofErr w:type="spellEnd"/>
      <w:r>
        <w:t xml:space="preserve"> </w:t>
      </w:r>
      <w:proofErr w:type="spellStart"/>
      <w:r>
        <w:t>надежду</w:t>
      </w:r>
      <w:proofErr w:type="spellEnd"/>
      <w:r>
        <w:t xml:space="preserve"> и </w:t>
      </w:r>
      <w:proofErr w:type="spellStart"/>
      <w:r>
        <w:t>веру</w:t>
      </w:r>
      <w:proofErr w:type="spellEnd"/>
      <w:r>
        <w:t xml:space="preserve"> в </w:t>
      </w:r>
      <w:proofErr w:type="spellStart"/>
      <w:r>
        <w:t>немецкую</w:t>
      </w:r>
      <w:proofErr w:type="spellEnd"/>
      <w:r>
        <w:t xml:space="preserve"> </w:t>
      </w:r>
      <w:proofErr w:type="spellStart"/>
      <w:r>
        <w:t>правовую</w:t>
      </w:r>
      <w:proofErr w:type="spellEnd"/>
      <w:r>
        <w:t xml:space="preserve"> </w:t>
      </w:r>
      <w:proofErr w:type="spellStart"/>
      <w:r>
        <w:t>систему</w:t>
      </w:r>
      <w:proofErr w:type="spellEnd"/>
      <w:r>
        <w:t xml:space="preserve"> и </w:t>
      </w:r>
      <w:proofErr w:type="spellStart"/>
      <w:r>
        <w:t>решившим</w:t>
      </w:r>
      <w:proofErr w:type="spellEnd"/>
      <w:r>
        <w:t xml:space="preserve"> </w:t>
      </w:r>
      <w:proofErr w:type="spellStart"/>
      <w:r>
        <w:t>отстаивать</w:t>
      </w:r>
      <w:proofErr w:type="spellEnd"/>
      <w:r>
        <w:t xml:space="preserve"> </w:t>
      </w:r>
      <w:proofErr w:type="spellStart"/>
      <w:r>
        <w:t>свои</w:t>
      </w:r>
      <w:proofErr w:type="spellEnd"/>
      <w:r>
        <w:t xml:space="preserve"> </w:t>
      </w:r>
      <w:proofErr w:type="spellStart"/>
      <w:r>
        <w:t>гражданские</w:t>
      </w:r>
      <w:proofErr w:type="spellEnd"/>
      <w:r>
        <w:t xml:space="preserve"> </w:t>
      </w:r>
      <w:proofErr w:type="spellStart"/>
      <w:r>
        <w:t>права</w:t>
      </w:r>
      <w:proofErr w:type="spellEnd"/>
      <w:r>
        <w:t xml:space="preserve"> </w:t>
      </w:r>
      <w:proofErr w:type="spellStart"/>
      <w:r>
        <w:t>перед</w:t>
      </w:r>
      <w:proofErr w:type="spellEnd"/>
      <w:r>
        <w:t xml:space="preserve"> </w:t>
      </w:r>
      <w:proofErr w:type="spellStart"/>
      <w:r>
        <w:t>государством</w:t>
      </w:r>
      <w:proofErr w:type="spellEnd"/>
      <w:r>
        <w:t xml:space="preserve">. </w:t>
      </w:r>
      <w:proofErr w:type="spellStart"/>
      <w:r>
        <w:t>Мы</w:t>
      </w:r>
      <w:proofErr w:type="spellEnd"/>
      <w:r>
        <w:t xml:space="preserve"> </w:t>
      </w:r>
      <w:proofErr w:type="spellStart"/>
      <w:r>
        <w:t>подробно</w:t>
      </w:r>
      <w:proofErr w:type="spellEnd"/>
      <w:r>
        <w:t xml:space="preserve"> </w:t>
      </w:r>
      <w:proofErr w:type="spellStart"/>
      <w:r>
        <w:t>собираем</w:t>
      </w:r>
      <w:proofErr w:type="spellEnd"/>
      <w:r>
        <w:t xml:space="preserve"> и </w:t>
      </w:r>
      <w:proofErr w:type="spellStart"/>
      <w:r>
        <w:t>документируем</w:t>
      </w:r>
      <w:proofErr w:type="spellEnd"/>
      <w:r>
        <w:t xml:space="preserve"> </w:t>
      </w:r>
      <w:proofErr w:type="spellStart"/>
      <w:r>
        <w:t>информацию</w:t>
      </w:r>
      <w:proofErr w:type="spellEnd"/>
      <w:r>
        <w:t xml:space="preserve"> о </w:t>
      </w:r>
      <w:proofErr w:type="spellStart"/>
      <w:r>
        <w:t>нарушениях</w:t>
      </w:r>
      <w:proofErr w:type="spellEnd"/>
      <w:r>
        <w:t xml:space="preserve"> </w:t>
      </w:r>
      <w:proofErr w:type="spellStart"/>
      <w:r>
        <w:t>прав</w:t>
      </w:r>
      <w:proofErr w:type="spellEnd"/>
      <w:r>
        <w:t xml:space="preserve"> </w:t>
      </w:r>
      <w:proofErr w:type="spellStart"/>
      <w:r>
        <w:t>соотечественников</w:t>
      </w:r>
      <w:proofErr w:type="spellEnd"/>
      <w:r>
        <w:t xml:space="preserve"> в ФРГ. </w:t>
      </w:r>
      <w:proofErr w:type="spellStart"/>
      <w:r>
        <w:t>Мы</w:t>
      </w:r>
      <w:proofErr w:type="spellEnd"/>
      <w:r>
        <w:t xml:space="preserve"> </w:t>
      </w:r>
      <w:proofErr w:type="spellStart"/>
      <w:r>
        <w:t>активно</w:t>
      </w:r>
      <w:proofErr w:type="spellEnd"/>
      <w:r>
        <w:t xml:space="preserve"> </w:t>
      </w:r>
      <w:proofErr w:type="spellStart"/>
      <w:r>
        <w:t>организовываем</w:t>
      </w:r>
      <w:proofErr w:type="spellEnd"/>
      <w:r>
        <w:t xml:space="preserve"> </w:t>
      </w:r>
      <w:proofErr w:type="spellStart"/>
      <w:r>
        <w:t>мероприятия</w:t>
      </w:r>
      <w:proofErr w:type="spellEnd"/>
      <w:r>
        <w:t xml:space="preserve">, </w:t>
      </w:r>
      <w:proofErr w:type="spellStart"/>
      <w:r>
        <w:t>доклады</w:t>
      </w:r>
      <w:proofErr w:type="spellEnd"/>
      <w:r>
        <w:t xml:space="preserve"> и </w:t>
      </w:r>
      <w:proofErr w:type="spellStart"/>
      <w:r>
        <w:t>обсуждения</w:t>
      </w:r>
      <w:proofErr w:type="spellEnd"/>
      <w:r>
        <w:t xml:space="preserve">, </w:t>
      </w:r>
      <w:proofErr w:type="spellStart"/>
      <w:r>
        <w:t>актуальных</w:t>
      </w:r>
      <w:proofErr w:type="spellEnd"/>
      <w:r>
        <w:t xml:space="preserve"> </w:t>
      </w:r>
      <w:proofErr w:type="spellStart"/>
      <w:r>
        <w:t>тем</w:t>
      </w:r>
      <w:proofErr w:type="spellEnd"/>
      <w:r>
        <w:t xml:space="preserve"> </w:t>
      </w:r>
      <w:proofErr w:type="spellStart"/>
      <w:r>
        <w:t>об</w:t>
      </w:r>
      <w:proofErr w:type="spellEnd"/>
      <w:r>
        <w:t xml:space="preserve"> </w:t>
      </w:r>
      <w:proofErr w:type="spellStart"/>
      <w:r>
        <w:t>общественно</w:t>
      </w:r>
      <w:proofErr w:type="spellEnd"/>
      <w:r>
        <w:t xml:space="preserve"> - </w:t>
      </w:r>
      <w:proofErr w:type="spellStart"/>
      <w:r>
        <w:t>правовых</w:t>
      </w:r>
      <w:proofErr w:type="spellEnd"/>
      <w:r>
        <w:t xml:space="preserve"> </w:t>
      </w:r>
      <w:proofErr w:type="spellStart"/>
      <w:r>
        <w:t>нарушениях</w:t>
      </w:r>
      <w:proofErr w:type="spellEnd"/>
      <w:r>
        <w:t xml:space="preserve"> в </w:t>
      </w:r>
      <w:proofErr w:type="spellStart"/>
      <w:r>
        <w:t>стране</w:t>
      </w:r>
      <w:proofErr w:type="spellEnd"/>
      <w:r>
        <w:t xml:space="preserve">. </w:t>
      </w:r>
      <w:proofErr w:type="spellStart"/>
      <w:r>
        <w:t>Мы</w:t>
      </w:r>
      <w:proofErr w:type="spellEnd"/>
      <w:r>
        <w:t xml:space="preserve"> </w:t>
      </w:r>
      <w:proofErr w:type="spellStart"/>
      <w:r>
        <w:t>публично</w:t>
      </w:r>
      <w:proofErr w:type="spellEnd"/>
      <w:r>
        <w:t xml:space="preserve"> </w:t>
      </w:r>
      <w:proofErr w:type="spellStart"/>
      <w:r>
        <w:t>озвучиваем</w:t>
      </w:r>
      <w:proofErr w:type="spellEnd"/>
      <w:r>
        <w:t xml:space="preserve"> </w:t>
      </w:r>
      <w:proofErr w:type="spellStart"/>
      <w:r>
        <w:t>свою</w:t>
      </w:r>
      <w:proofErr w:type="spellEnd"/>
      <w:r>
        <w:t xml:space="preserve"> </w:t>
      </w:r>
      <w:proofErr w:type="spellStart"/>
      <w:r>
        <w:t>позицию</w:t>
      </w:r>
      <w:proofErr w:type="spellEnd"/>
      <w:r>
        <w:t xml:space="preserve"> </w:t>
      </w:r>
      <w:proofErr w:type="spellStart"/>
      <w:r>
        <w:t>относительно</w:t>
      </w:r>
      <w:proofErr w:type="spellEnd"/>
      <w:r>
        <w:t xml:space="preserve"> </w:t>
      </w:r>
      <w:proofErr w:type="spellStart"/>
      <w:r>
        <w:t>государственного</w:t>
      </w:r>
      <w:proofErr w:type="spellEnd"/>
      <w:r>
        <w:t xml:space="preserve"> </w:t>
      </w:r>
      <w:proofErr w:type="spellStart"/>
      <w:r>
        <w:t>произвола</w:t>
      </w:r>
      <w:proofErr w:type="spellEnd"/>
      <w:r>
        <w:t xml:space="preserve"> </w:t>
      </w:r>
      <w:proofErr w:type="spellStart"/>
      <w:r>
        <w:t>местных</w:t>
      </w:r>
      <w:proofErr w:type="spellEnd"/>
      <w:r>
        <w:t xml:space="preserve"> и </w:t>
      </w:r>
      <w:proofErr w:type="spellStart"/>
      <w:r>
        <w:t>федеральных</w:t>
      </w:r>
      <w:proofErr w:type="spellEnd"/>
      <w:r>
        <w:t xml:space="preserve"> </w:t>
      </w:r>
      <w:proofErr w:type="spellStart"/>
      <w:r>
        <w:t>властей</w:t>
      </w:r>
      <w:proofErr w:type="spellEnd"/>
      <w:r>
        <w:t xml:space="preserve"> </w:t>
      </w:r>
      <w:proofErr w:type="spellStart"/>
      <w:r>
        <w:t>Германии</w:t>
      </w:r>
      <w:proofErr w:type="spellEnd"/>
      <w:r>
        <w:t xml:space="preserve"> </w:t>
      </w:r>
      <w:proofErr w:type="spellStart"/>
      <w:r>
        <w:t>по</w:t>
      </w:r>
      <w:proofErr w:type="spellEnd"/>
      <w:r>
        <w:t xml:space="preserve"> </w:t>
      </w:r>
      <w:proofErr w:type="spellStart"/>
      <w:r>
        <w:t>отношение</w:t>
      </w:r>
      <w:proofErr w:type="spellEnd"/>
      <w:r>
        <w:t xml:space="preserve"> к </w:t>
      </w:r>
      <w:proofErr w:type="spellStart"/>
      <w:r>
        <w:t>соотечественникам</w:t>
      </w:r>
      <w:proofErr w:type="spellEnd"/>
      <w:r>
        <w:t xml:space="preserve">. </w:t>
      </w:r>
      <w:proofErr w:type="spellStart"/>
      <w:r>
        <w:t>Мы</w:t>
      </w:r>
      <w:proofErr w:type="spellEnd"/>
      <w:r>
        <w:t xml:space="preserve"> </w:t>
      </w:r>
      <w:proofErr w:type="spellStart"/>
      <w:r>
        <w:t>стремимся</w:t>
      </w:r>
      <w:proofErr w:type="spellEnd"/>
      <w:r>
        <w:t xml:space="preserve"> </w:t>
      </w:r>
      <w:proofErr w:type="spellStart"/>
      <w:r>
        <w:t>оказывать</w:t>
      </w:r>
      <w:proofErr w:type="spellEnd"/>
      <w:r>
        <w:t xml:space="preserve"> </w:t>
      </w:r>
      <w:proofErr w:type="spellStart"/>
      <w:r>
        <w:t>влияние</w:t>
      </w:r>
      <w:proofErr w:type="spellEnd"/>
      <w:r>
        <w:t xml:space="preserve"> </w:t>
      </w:r>
      <w:proofErr w:type="spellStart"/>
      <w:r>
        <w:t>на</w:t>
      </w:r>
      <w:proofErr w:type="spellEnd"/>
      <w:r>
        <w:t xml:space="preserve"> </w:t>
      </w:r>
      <w:proofErr w:type="spellStart"/>
      <w:r>
        <w:t>поведение</w:t>
      </w:r>
      <w:proofErr w:type="spellEnd"/>
      <w:r>
        <w:t xml:space="preserve"> </w:t>
      </w:r>
      <w:proofErr w:type="spellStart"/>
      <w:r>
        <w:t>как</w:t>
      </w:r>
      <w:proofErr w:type="spellEnd"/>
      <w:r>
        <w:t xml:space="preserve"> </w:t>
      </w:r>
      <w:proofErr w:type="spellStart"/>
      <w:r>
        <w:t>отдельных</w:t>
      </w:r>
      <w:proofErr w:type="spellEnd"/>
      <w:r>
        <w:t xml:space="preserve"> </w:t>
      </w:r>
      <w:proofErr w:type="spellStart"/>
      <w:r>
        <w:t>бюрократов</w:t>
      </w:r>
      <w:proofErr w:type="spellEnd"/>
      <w:r>
        <w:t xml:space="preserve"> и </w:t>
      </w:r>
      <w:proofErr w:type="spellStart"/>
      <w:r>
        <w:t>чиновников</w:t>
      </w:r>
      <w:proofErr w:type="spellEnd"/>
      <w:r>
        <w:t xml:space="preserve">, </w:t>
      </w:r>
      <w:proofErr w:type="spellStart"/>
      <w:r>
        <w:t>так</w:t>
      </w:r>
      <w:proofErr w:type="spellEnd"/>
      <w:r>
        <w:t xml:space="preserve"> и </w:t>
      </w:r>
      <w:proofErr w:type="spellStart"/>
      <w:r>
        <w:t>государственных</w:t>
      </w:r>
      <w:proofErr w:type="spellEnd"/>
      <w:r>
        <w:t xml:space="preserve"> </w:t>
      </w:r>
      <w:proofErr w:type="spellStart"/>
      <w:r>
        <w:t>институтов</w:t>
      </w:r>
      <w:proofErr w:type="spellEnd"/>
      <w:r>
        <w:t xml:space="preserve"> </w:t>
      </w:r>
      <w:proofErr w:type="spellStart"/>
      <w:r>
        <w:t>власти</w:t>
      </w:r>
      <w:proofErr w:type="spellEnd"/>
      <w:r>
        <w:t xml:space="preserve">. </w:t>
      </w:r>
      <w:proofErr w:type="spellStart"/>
      <w:r>
        <w:t>Мы</w:t>
      </w:r>
      <w:proofErr w:type="spellEnd"/>
      <w:r>
        <w:t xml:space="preserve"> </w:t>
      </w:r>
      <w:proofErr w:type="spellStart"/>
      <w:r>
        <w:t>выступаем</w:t>
      </w:r>
      <w:proofErr w:type="spellEnd"/>
      <w:r>
        <w:t xml:space="preserve"> </w:t>
      </w:r>
      <w:proofErr w:type="spellStart"/>
      <w:r>
        <w:t>за</w:t>
      </w:r>
      <w:proofErr w:type="spellEnd"/>
      <w:r>
        <w:t xml:space="preserve"> </w:t>
      </w:r>
      <w:proofErr w:type="spellStart"/>
      <w:r>
        <w:t>международные</w:t>
      </w:r>
      <w:proofErr w:type="spellEnd"/>
      <w:r>
        <w:t xml:space="preserve"> </w:t>
      </w:r>
      <w:proofErr w:type="spellStart"/>
      <w:r>
        <w:t>встречи</w:t>
      </w:r>
      <w:proofErr w:type="spellEnd"/>
      <w:r>
        <w:t xml:space="preserve">, </w:t>
      </w:r>
      <w:proofErr w:type="spellStart"/>
      <w:r>
        <w:t>соглашение</w:t>
      </w:r>
      <w:proofErr w:type="spellEnd"/>
      <w:r>
        <w:t xml:space="preserve"> и </w:t>
      </w:r>
      <w:proofErr w:type="spellStart"/>
      <w:r>
        <w:t>дружбу</w:t>
      </w:r>
      <w:proofErr w:type="spellEnd"/>
      <w:r>
        <w:t xml:space="preserve">. </w:t>
      </w:r>
      <w:proofErr w:type="spellStart"/>
      <w:r>
        <w:t>Мы</w:t>
      </w:r>
      <w:proofErr w:type="spellEnd"/>
      <w:r>
        <w:t xml:space="preserve"> </w:t>
      </w:r>
      <w:proofErr w:type="spellStart"/>
      <w:r>
        <w:t>выступаем</w:t>
      </w:r>
      <w:proofErr w:type="spellEnd"/>
      <w:r>
        <w:t xml:space="preserve"> </w:t>
      </w:r>
      <w:proofErr w:type="spellStart"/>
      <w:r>
        <w:t>за</w:t>
      </w:r>
      <w:proofErr w:type="spellEnd"/>
      <w:r>
        <w:t xml:space="preserve"> </w:t>
      </w:r>
      <w:proofErr w:type="spellStart"/>
      <w:r>
        <w:t>развитие</w:t>
      </w:r>
      <w:proofErr w:type="spellEnd"/>
      <w:r>
        <w:t xml:space="preserve"> </w:t>
      </w:r>
      <w:proofErr w:type="spellStart"/>
      <w:r>
        <w:t>международного</w:t>
      </w:r>
      <w:proofErr w:type="spellEnd"/>
      <w:r>
        <w:t xml:space="preserve"> </w:t>
      </w:r>
      <w:proofErr w:type="spellStart"/>
      <w:r>
        <w:t>сотрудничества</w:t>
      </w:r>
      <w:proofErr w:type="spellEnd"/>
      <w:r>
        <w:t xml:space="preserve"> </w:t>
      </w:r>
      <w:proofErr w:type="spellStart"/>
      <w:r>
        <w:t>со</w:t>
      </w:r>
      <w:proofErr w:type="spellEnd"/>
      <w:r>
        <w:t xml:space="preserve"> </w:t>
      </w:r>
      <w:proofErr w:type="spellStart"/>
      <w:r>
        <w:t>всеми</w:t>
      </w:r>
      <w:proofErr w:type="spellEnd"/>
      <w:r>
        <w:t xml:space="preserve"> </w:t>
      </w:r>
      <w:proofErr w:type="spellStart"/>
      <w:r>
        <w:t>странами</w:t>
      </w:r>
      <w:proofErr w:type="spellEnd"/>
      <w:r>
        <w:t xml:space="preserve">. </w:t>
      </w:r>
      <w:proofErr w:type="spellStart"/>
      <w:r>
        <w:t>Права</w:t>
      </w:r>
      <w:proofErr w:type="spellEnd"/>
      <w:r>
        <w:t xml:space="preserve"> </w:t>
      </w:r>
      <w:proofErr w:type="spellStart"/>
      <w:r>
        <w:t>человека</w:t>
      </w:r>
      <w:proofErr w:type="spellEnd"/>
      <w:r>
        <w:t xml:space="preserve"> </w:t>
      </w:r>
      <w:proofErr w:type="spellStart"/>
      <w:r>
        <w:t>признаются</w:t>
      </w:r>
      <w:proofErr w:type="spellEnd"/>
      <w:r>
        <w:t xml:space="preserve"> </w:t>
      </w:r>
      <w:proofErr w:type="spellStart"/>
      <w:r>
        <w:t>незыблемыми</w:t>
      </w:r>
      <w:proofErr w:type="spellEnd"/>
      <w:r>
        <w:t xml:space="preserve"> и </w:t>
      </w:r>
      <w:proofErr w:type="spellStart"/>
      <w:r>
        <w:t>являются</w:t>
      </w:r>
      <w:proofErr w:type="spellEnd"/>
      <w:r>
        <w:t xml:space="preserve"> </w:t>
      </w:r>
      <w:proofErr w:type="spellStart"/>
      <w:r>
        <w:t>основой</w:t>
      </w:r>
      <w:proofErr w:type="spellEnd"/>
      <w:r>
        <w:t xml:space="preserve"> </w:t>
      </w:r>
      <w:proofErr w:type="spellStart"/>
      <w:r>
        <w:t>дальнейшего</w:t>
      </w:r>
      <w:proofErr w:type="spellEnd"/>
      <w:r>
        <w:t xml:space="preserve"> </w:t>
      </w:r>
      <w:proofErr w:type="spellStart"/>
      <w:r>
        <w:t>развития</w:t>
      </w:r>
      <w:proofErr w:type="spellEnd"/>
      <w:r>
        <w:t xml:space="preserve"> </w:t>
      </w:r>
      <w:proofErr w:type="spellStart"/>
      <w:r>
        <w:t>общества</w:t>
      </w:r>
      <w:proofErr w:type="spellEnd"/>
      <w:r>
        <w:t xml:space="preserve">. </w:t>
      </w:r>
      <w:proofErr w:type="spellStart"/>
      <w:r>
        <w:t>Мы</w:t>
      </w:r>
      <w:proofErr w:type="spellEnd"/>
      <w:r>
        <w:t xml:space="preserve"> </w:t>
      </w:r>
      <w:proofErr w:type="spellStart"/>
      <w:r>
        <w:t>выступаем</w:t>
      </w:r>
      <w:proofErr w:type="spellEnd"/>
      <w:r>
        <w:t xml:space="preserve"> </w:t>
      </w:r>
      <w:proofErr w:type="spellStart"/>
      <w:r>
        <w:t>за</w:t>
      </w:r>
      <w:proofErr w:type="spellEnd"/>
      <w:r>
        <w:t xml:space="preserve"> </w:t>
      </w:r>
      <w:proofErr w:type="spellStart"/>
      <w:r>
        <w:t>безупречное</w:t>
      </w:r>
      <w:proofErr w:type="spellEnd"/>
      <w:r>
        <w:t xml:space="preserve"> </w:t>
      </w:r>
      <w:proofErr w:type="spellStart"/>
      <w:r>
        <w:t>выполнение</w:t>
      </w:r>
      <w:proofErr w:type="spellEnd"/>
      <w:r>
        <w:t xml:space="preserve"> </w:t>
      </w:r>
      <w:proofErr w:type="spellStart"/>
      <w:r>
        <w:t>Основного</w:t>
      </w:r>
      <w:proofErr w:type="spellEnd"/>
      <w:r>
        <w:t xml:space="preserve"> </w:t>
      </w:r>
      <w:proofErr w:type="spellStart"/>
      <w:r>
        <w:t>Закона</w:t>
      </w:r>
      <w:proofErr w:type="spellEnd"/>
      <w:r>
        <w:t xml:space="preserve"> ФРГ, </w:t>
      </w:r>
      <w:proofErr w:type="spellStart"/>
      <w:r>
        <w:t>поскольку</w:t>
      </w:r>
      <w:proofErr w:type="spellEnd"/>
      <w:r>
        <w:t xml:space="preserve"> </w:t>
      </w:r>
      <w:proofErr w:type="spellStart"/>
      <w:r>
        <w:t>именно</w:t>
      </w:r>
      <w:proofErr w:type="spellEnd"/>
      <w:r>
        <w:t xml:space="preserve"> </w:t>
      </w:r>
      <w:proofErr w:type="spellStart"/>
      <w:r>
        <w:t>он</w:t>
      </w:r>
      <w:proofErr w:type="spellEnd"/>
      <w:r>
        <w:t xml:space="preserve"> </w:t>
      </w:r>
      <w:proofErr w:type="spellStart"/>
      <w:r>
        <w:t>является</w:t>
      </w:r>
      <w:proofErr w:type="spellEnd"/>
      <w:r>
        <w:t xml:space="preserve"> </w:t>
      </w:r>
      <w:proofErr w:type="spellStart"/>
      <w:r>
        <w:t>тем</w:t>
      </w:r>
      <w:proofErr w:type="spellEnd"/>
      <w:r>
        <w:t xml:space="preserve"> </w:t>
      </w:r>
      <w:proofErr w:type="spellStart"/>
      <w:r>
        <w:t>общественно-политическим</w:t>
      </w:r>
      <w:proofErr w:type="spellEnd"/>
      <w:r>
        <w:t xml:space="preserve"> </w:t>
      </w:r>
      <w:proofErr w:type="spellStart"/>
      <w:r>
        <w:t>договором</w:t>
      </w:r>
      <w:proofErr w:type="spellEnd"/>
      <w:r>
        <w:t xml:space="preserve">, </w:t>
      </w:r>
      <w:proofErr w:type="spellStart"/>
      <w:r>
        <w:t>который</w:t>
      </w:r>
      <w:proofErr w:type="spellEnd"/>
      <w:r>
        <w:t xml:space="preserve"> </w:t>
      </w:r>
      <w:proofErr w:type="spellStart"/>
      <w:r>
        <w:t>ограничивает</w:t>
      </w:r>
      <w:proofErr w:type="spellEnd"/>
      <w:r>
        <w:t xml:space="preserve"> </w:t>
      </w:r>
      <w:proofErr w:type="spellStart"/>
      <w:r>
        <w:t>власть</w:t>
      </w:r>
      <w:proofErr w:type="spellEnd"/>
      <w:r>
        <w:t xml:space="preserve"> </w:t>
      </w:r>
      <w:proofErr w:type="spellStart"/>
      <w:r>
        <w:t>государства</w:t>
      </w:r>
      <w:proofErr w:type="spellEnd"/>
      <w:r>
        <w:t xml:space="preserve"> и </w:t>
      </w:r>
      <w:proofErr w:type="spellStart"/>
      <w:r>
        <w:t>обеспечивает</w:t>
      </w:r>
      <w:proofErr w:type="spellEnd"/>
      <w:r>
        <w:t xml:space="preserve"> </w:t>
      </w:r>
      <w:proofErr w:type="spellStart"/>
      <w:r>
        <w:t>эффективный</w:t>
      </w:r>
      <w:proofErr w:type="spellEnd"/>
      <w:r>
        <w:t xml:space="preserve"> </w:t>
      </w:r>
      <w:proofErr w:type="spellStart"/>
      <w:r>
        <w:t>механизм</w:t>
      </w:r>
      <w:proofErr w:type="spellEnd"/>
      <w:r>
        <w:t xml:space="preserve"> </w:t>
      </w:r>
      <w:proofErr w:type="spellStart"/>
      <w:r>
        <w:t>непосредственного</w:t>
      </w:r>
      <w:proofErr w:type="spellEnd"/>
      <w:r>
        <w:t xml:space="preserve"> и </w:t>
      </w:r>
      <w:proofErr w:type="spellStart"/>
      <w:r>
        <w:t>опосредованного</w:t>
      </w:r>
      <w:proofErr w:type="spellEnd"/>
      <w:r>
        <w:t xml:space="preserve"> </w:t>
      </w:r>
      <w:proofErr w:type="spellStart"/>
      <w:r>
        <w:t>влияния</w:t>
      </w:r>
      <w:proofErr w:type="spellEnd"/>
      <w:r>
        <w:t xml:space="preserve"> </w:t>
      </w:r>
      <w:proofErr w:type="spellStart"/>
      <w:r>
        <w:t>трудовых</w:t>
      </w:r>
      <w:proofErr w:type="spellEnd"/>
      <w:r>
        <w:t xml:space="preserve"> </w:t>
      </w:r>
      <w:proofErr w:type="spellStart"/>
      <w:r>
        <w:t>людей</w:t>
      </w:r>
      <w:proofErr w:type="spellEnd"/>
      <w:r>
        <w:t xml:space="preserve"> </w:t>
      </w:r>
      <w:proofErr w:type="spellStart"/>
      <w:r>
        <w:t>на</w:t>
      </w:r>
      <w:proofErr w:type="spellEnd"/>
      <w:r>
        <w:t xml:space="preserve"> </w:t>
      </w:r>
      <w:proofErr w:type="spellStart"/>
      <w:r>
        <w:t>процессы</w:t>
      </w:r>
      <w:proofErr w:type="spellEnd"/>
      <w:r>
        <w:t xml:space="preserve"> </w:t>
      </w:r>
      <w:proofErr w:type="spellStart"/>
      <w:r>
        <w:t>принятия</w:t>
      </w:r>
      <w:proofErr w:type="spellEnd"/>
      <w:r>
        <w:t xml:space="preserve"> </w:t>
      </w:r>
      <w:proofErr w:type="spellStart"/>
      <w:r>
        <w:t>политических</w:t>
      </w:r>
      <w:proofErr w:type="spellEnd"/>
      <w:r>
        <w:t xml:space="preserve"> </w:t>
      </w:r>
      <w:proofErr w:type="spellStart"/>
      <w:r>
        <w:t>решений</w:t>
      </w:r>
      <w:proofErr w:type="spellEnd"/>
      <w:r>
        <w:t xml:space="preserve"> и </w:t>
      </w:r>
      <w:proofErr w:type="spellStart"/>
      <w:r>
        <w:t>гарантирует</w:t>
      </w:r>
      <w:proofErr w:type="spellEnd"/>
      <w:r>
        <w:t xml:space="preserve"> </w:t>
      </w:r>
      <w:proofErr w:type="spellStart"/>
      <w:r>
        <w:t>соблюдение</w:t>
      </w:r>
      <w:proofErr w:type="spellEnd"/>
      <w:r>
        <w:t xml:space="preserve"> </w:t>
      </w:r>
      <w:proofErr w:type="spellStart"/>
      <w:r>
        <w:t>прав</w:t>
      </w:r>
      <w:proofErr w:type="spellEnd"/>
      <w:r>
        <w:t xml:space="preserve"> </w:t>
      </w:r>
      <w:proofErr w:type="spellStart"/>
      <w:r>
        <w:t>человека</w:t>
      </w:r>
      <w:proofErr w:type="spellEnd"/>
      <w:r>
        <w:t xml:space="preserve"> и </w:t>
      </w:r>
      <w:proofErr w:type="spellStart"/>
      <w:r>
        <w:t>равенство</w:t>
      </w:r>
      <w:proofErr w:type="spellEnd"/>
      <w:r>
        <w:t xml:space="preserve"> </w:t>
      </w:r>
      <w:proofErr w:type="spellStart"/>
      <w:r>
        <w:t>всех</w:t>
      </w:r>
      <w:proofErr w:type="spellEnd"/>
      <w:r>
        <w:t xml:space="preserve"> </w:t>
      </w:r>
      <w:proofErr w:type="spellStart"/>
      <w:r>
        <w:t>граждан</w:t>
      </w:r>
      <w:proofErr w:type="spellEnd"/>
      <w:r>
        <w:t xml:space="preserve"> </w:t>
      </w:r>
      <w:proofErr w:type="spellStart"/>
      <w:r>
        <w:t>перед</w:t>
      </w:r>
      <w:proofErr w:type="spellEnd"/>
      <w:r>
        <w:t xml:space="preserve"> </w:t>
      </w:r>
      <w:proofErr w:type="spellStart"/>
      <w:r>
        <w:t>законом</w:t>
      </w:r>
      <w:proofErr w:type="spellEnd"/>
      <w:r>
        <w:t xml:space="preserve">. </w:t>
      </w:r>
      <w:proofErr w:type="spellStart"/>
      <w:r>
        <w:t>Каждый</w:t>
      </w:r>
      <w:proofErr w:type="spellEnd"/>
      <w:r>
        <w:t xml:space="preserve"> </w:t>
      </w:r>
      <w:proofErr w:type="spellStart"/>
      <w:r>
        <w:t>человек</w:t>
      </w:r>
      <w:proofErr w:type="spellEnd"/>
      <w:r>
        <w:t xml:space="preserve"> </w:t>
      </w:r>
      <w:proofErr w:type="spellStart"/>
      <w:r>
        <w:t>должен</w:t>
      </w:r>
      <w:proofErr w:type="spellEnd"/>
      <w:r>
        <w:t xml:space="preserve"> </w:t>
      </w:r>
      <w:proofErr w:type="spellStart"/>
      <w:r>
        <w:t>действительно</w:t>
      </w:r>
      <w:proofErr w:type="spellEnd"/>
      <w:r>
        <w:t xml:space="preserve"> </w:t>
      </w:r>
      <w:proofErr w:type="spellStart"/>
      <w:r>
        <w:t>ощутить</w:t>
      </w:r>
      <w:proofErr w:type="spellEnd"/>
      <w:r>
        <w:t xml:space="preserve">, </w:t>
      </w:r>
      <w:proofErr w:type="spellStart"/>
      <w:r>
        <w:t>что</w:t>
      </w:r>
      <w:proofErr w:type="spellEnd"/>
      <w:r>
        <w:t xml:space="preserve"> </w:t>
      </w:r>
      <w:proofErr w:type="spellStart"/>
      <w:r>
        <w:t>он</w:t>
      </w:r>
      <w:proofErr w:type="spellEnd"/>
      <w:r>
        <w:t xml:space="preserve"> </w:t>
      </w:r>
      <w:proofErr w:type="spellStart"/>
      <w:r>
        <w:t>является</w:t>
      </w:r>
      <w:proofErr w:type="spellEnd"/>
      <w:r>
        <w:t xml:space="preserve"> </w:t>
      </w:r>
      <w:proofErr w:type="spellStart"/>
      <w:r>
        <w:t>наивысшей</w:t>
      </w:r>
      <w:proofErr w:type="spellEnd"/>
      <w:r>
        <w:t xml:space="preserve"> </w:t>
      </w:r>
      <w:proofErr w:type="spellStart"/>
      <w:r>
        <w:t>социальной</w:t>
      </w:r>
      <w:proofErr w:type="spellEnd"/>
      <w:r>
        <w:t xml:space="preserve"> </w:t>
      </w:r>
      <w:proofErr w:type="spellStart"/>
      <w:r>
        <w:t>ценностью</w:t>
      </w:r>
      <w:proofErr w:type="spellEnd"/>
      <w:r>
        <w:t xml:space="preserve">, а </w:t>
      </w:r>
      <w:proofErr w:type="spellStart"/>
      <w:r>
        <w:t>её</w:t>
      </w:r>
      <w:proofErr w:type="spellEnd"/>
      <w:r>
        <w:t xml:space="preserve"> </w:t>
      </w:r>
      <w:proofErr w:type="spellStart"/>
      <w:r>
        <w:t>права</w:t>
      </w:r>
      <w:proofErr w:type="spellEnd"/>
      <w:r>
        <w:t xml:space="preserve"> и </w:t>
      </w:r>
      <w:proofErr w:type="spellStart"/>
      <w:r>
        <w:t>свободы</w:t>
      </w:r>
      <w:proofErr w:type="spellEnd"/>
      <w:r>
        <w:t xml:space="preserve"> </w:t>
      </w:r>
      <w:proofErr w:type="spellStart"/>
      <w:r>
        <w:t>никто</w:t>
      </w:r>
      <w:proofErr w:type="spellEnd"/>
      <w:r>
        <w:t xml:space="preserve"> </w:t>
      </w:r>
      <w:proofErr w:type="spellStart"/>
      <w:r>
        <w:t>не</w:t>
      </w:r>
      <w:proofErr w:type="spellEnd"/>
      <w:r>
        <w:t xml:space="preserve"> </w:t>
      </w:r>
      <w:proofErr w:type="spellStart"/>
      <w:r>
        <w:t>может</w:t>
      </w:r>
      <w:proofErr w:type="spellEnd"/>
      <w:r>
        <w:t xml:space="preserve"> </w:t>
      </w:r>
      <w:proofErr w:type="spellStart"/>
      <w:r>
        <w:t>безнаказанно</w:t>
      </w:r>
      <w:proofErr w:type="spellEnd"/>
      <w:r>
        <w:t xml:space="preserve"> </w:t>
      </w:r>
      <w:proofErr w:type="spellStart"/>
      <w:r>
        <w:t>нарушать</w:t>
      </w:r>
      <w:proofErr w:type="spellEnd"/>
      <w:r>
        <w:t>.</w:t>
      </w:r>
    </w:p>
    <w:p w:rsidR="00DF1312" w:rsidRDefault="00DF1312" w:rsidP="00DF1312">
      <w:r>
        <w:t xml:space="preserve"> </w:t>
      </w:r>
    </w:p>
    <w:p w:rsidR="00DF1312" w:rsidRDefault="00DF1312" w:rsidP="00DF1312">
      <w:proofErr w:type="spellStart"/>
      <w:r>
        <w:t>Каждое</w:t>
      </w:r>
      <w:proofErr w:type="spellEnd"/>
      <w:r>
        <w:t xml:space="preserve"> </w:t>
      </w:r>
      <w:proofErr w:type="spellStart"/>
      <w:r>
        <w:t>посягательство</w:t>
      </w:r>
      <w:proofErr w:type="spellEnd"/>
      <w:r>
        <w:t xml:space="preserve"> </w:t>
      </w:r>
      <w:proofErr w:type="spellStart"/>
      <w:r>
        <w:t>на</w:t>
      </w:r>
      <w:proofErr w:type="spellEnd"/>
      <w:r>
        <w:t xml:space="preserve"> </w:t>
      </w:r>
      <w:proofErr w:type="spellStart"/>
      <w:r>
        <w:t>права</w:t>
      </w:r>
      <w:proofErr w:type="spellEnd"/>
      <w:r>
        <w:t xml:space="preserve"> </w:t>
      </w:r>
      <w:proofErr w:type="spellStart"/>
      <w:r>
        <w:t>или</w:t>
      </w:r>
      <w:proofErr w:type="spellEnd"/>
      <w:r>
        <w:t xml:space="preserve"> </w:t>
      </w:r>
      <w:proofErr w:type="spellStart"/>
      <w:r>
        <w:t>охраняемые</w:t>
      </w:r>
      <w:proofErr w:type="spellEnd"/>
      <w:r>
        <w:t xml:space="preserve"> </w:t>
      </w:r>
      <w:proofErr w:type="spellStart"/>
      <w:r>
        <w:t>законом</w:t>
      </w:r>
      <w:proofErr w:type="spellEnd"/>
      <w:r>
        <w:t xml:space="preserve"> </w:t>
      </w:r>
      <w:proofErr w:type="spellStart"/>
      <w:r>
        <w:t>интересы</w:t>
      </w:r>
      <w:proofErr w:type="spellEnd"/>
      <w:r>
        <w:t xml:space="preserve"> </w:t>
      </w:r>
      <w:proofErr w:type="spellStart"/>
      <w:r>
        <w:t>человека</w:t>
      </w:r>
      <w:proofErr w:type="spellEnd"/>
      <w:r>
        <w:t xml:space="preserve"> </w:t>
      </w:r>
      <w:proofErr w:type="spellStart"/>
      <w:r>
        <w:t>должны</w:t>
      </w:r>
      <w:proofErr w:type="spellEnd"/>
      <w:r>
        <w:t xml:space="preserve"> </w:t>
      </w:r>
      <w:proofErr w:type="spellStart"/>
      <w:r>
        <w:t>иметь</w:t>
      </w:r>
      <w:proofErr w:type="spellEnd"/>
      <w:r>
        <w:t xml:space="preserve"> </w:t>
      </w:r>
      <w:proofErr w:type="spellStart"/>
      <w:r>
        <w:t>квалифицированный</w:t>
      </w:r>
      <w:proofErr w:type="spellEnd"/>
      <w:r>
        <w:t xml:space="preserve"> </w:t>
      </w:r>
      <w:proofErr w:type="spellStart"/>
      <w:r>
        <w:t>правовой</w:t>
      </w:r>
      <w:proofErr w:type="spellEnd"/>
      <w:r>
        <w:t xml:space="preserve"> </w:t>
      </w:r>
      <w:proofErr w:type="spellStart"/>
      <w:r>
        <w:t>ответ</w:t>
      </w:r>
      <w:proofErr w:type="spellEnd"/>
      <w:r>
        <w:t xml:space="preserve">. В </w:t>
      </w:r>
      <w:proofErr w:type="spellStart"/>
      <w:r>
        <w:t>обществе</w:t>
      </w:r>
      <w:proofErr w:type="spellEnd"/>
      <w:r>
        <w:t xml:space="preserve"> </w:t>
      </w:r>
      <w:proofErr w:type="spellStart"/>
      <w:r>
        <w:t>должны</w:t>
      </w:r>
      <w:proofErr w:type="spellEnd"/>
      <w:r>
        <w:t xml:space="preserve"> </w:t>
      </w:r>
      <w:proofErr w:type="spellStart"/>
      <w:r>
        <w:t>действовать</w:t>
      </w:r>
      <w:proofErr w:type="spellEnd"/>
      <w:r>
        <w:t xml:space="preserve"> </w:t>
      </w:r>
      <w:proofErr w:type="spellStart"/>
      <w:r>
        <w:t>механизмы</w:t>
      </w:r>
      <w:proofErr w:type="spellEnd"/>
      <w:r>
        <w:t xml:space="preserve"> </w:t>
      </w:r>
      <w:proofErr w:type="spellStart"/>
      <w:r>
        <w:t>предоставления</w:t>
      </w:r>
      <w:proofErr w:type="spellEnd"/>
      <w:r>
        <w:t xml:space="preserve"> </w:t>
      </w:r>
      <w:proofErr w:type="spellStart"/>
      <w:r>
        <w:t>эффективной</w:t>
      </w:r>
      <w:proofErr w:type="spellEnd"/>
      <w:r>
        <w:t xml:space="preserve">, в </w:t>
      </w:r>
      <w:proofErr w:type="spellStart"/>
      <w:r>
        <w:t>том</w:t>
      </w:r>
      <w:proofErr w:type="spellEnd"/>
      <w:r>
        <w:t xml:space="preserve"> </w:t>
      </w:r>
      <w:proofErr w:type="spellStart"/>
      <w:r>
        <w:t>числе</w:t>
      </w:r>
      <w:proofErr w:type="spellEnd"/>
      <w:r>
        <w:t xml:space="preserve"> </w:t>
      </w:r>
      <w:proofErr w:type="spellStart"/>
      <w:r>
        <w:t>бесплатной</w:t>
      </w:r>
      <w:proofErr w:type="spellEnd"/>
      <w:r>
        <w:t xml:space="preserve">, </w:t>
      </w:r>
      <w:proofErr w:type="spellStart"/>
      <w:r>
        <w:t>правовой</w:t>
      </w:r>
      <w:proofErr w:type="spellEnd"/>
      <w:r>
        <w:t xml:space="preserve"> </w:t>
      </w:r>
      <w:proofErr w:type="spellStart"/>
      <w:r>
        <w:t>помощи</w:t>
      </w:r>
      <w:proofErr w:type="spellEnd"/>
      <w:r>
        <w:t xml:space="preserve">. </w:t>
      </w:r>
      <w:proofErr w:type="spellStart"/>
      <w:r>
        <w:t>Нормой</w:t>
      </w:r>
      <w:proofErr w:type="spellEnd"/>
      <w:r>
        <w:t xml:space="preserve"> </w:t>
      </w:r>
      <w:proofErr w:type="spellStart"/>
      <w:r>
        <w:t>общественной</w:t>
      </w:r>
      <w:proofErr w:type="spellEnd"/>
      <w:r>
        <w:t xml:space="preserve"> </w:t>
      </w:r>
      <w:proofErr w:type="spellStart"/>
      <w:r>
        <w:t>жизни</w:t>
      </w:r>
      <w:proofErr w:type="spellEnd"/>
      <w:r>
        <w:t xml:space="preserve"> </w:t>
      </w:r>
      <w:proofErr w:type="spellStart"/>
      <w:r>
        <w:t>должна</w:t>
      </w:r>
      <w:proofErr w:type="spellEnd"/>
      <w:r>
        <w:t xml:space="preserve"> </w:t>
      </w:r>
      <w:proofErr w:type="spellStart"/>
      <w:r>
        <w:t>стать</w:t>
      </w:r>
      <w:proofErr w:type="spellEnd"/>
      <w:r>
        <w:t xml:space="preserve"> </w:t>
      </w:r>
      <w:proofErr w:type="spellStart"/>
      <w:r>
        <w:t>прозрачность</w:t>
      </w:r>
      <w:proofErr w:type="spellEnd"/>
      <w:r>
        <w:t xml:space="preserve"> </w:t>
      </w:r>
      <w:proofErr w:type="spellStart"/>
      <w:r>
        <w:t>принятия</w:t>
      </w:r>
      <w:proofErr w:type="spellEnd"/>
      <w:r>
        <w:t xml:space="preserve"> </w:t>
      </w:r>
      <w:proofErr w:type="spellStart"/>
      <w:r>
        <w:t>решений</w:t>
      </w:r>
      <w:proofErr w:type="spellEnd"/>
      <w:r>
        <w:t xml:space="preserve"> </w:t>
      </w:r>
      <w:proofErr w:type="spellStart"/>
      <w:r>
        <w:t>государственными</w:t>
      </w:r>
      <w:proofErr w:type="spellEnd"/>
      <w:r>
        <w:t xml:space="preserve"> </w:t>
      </w:r>
      <w:proofErr w:type="spellStart"/>
      <w:r>
        <w:t>органами</w:t>
      </w:r>
      <w:proofErr w:type="spellEnd"/>
      <w:r>
        <w:t xml:space="preserve"> </w:t>
      </w:r>
      <w:proofErr w:type="spellStart"/>
      <w:r>
        <w:t>всех</w:t>
      </w:r>
      <w:proofErr w:type="spellEnd"/>
      <w:r>
        <w:t xml:space="preserve"> </w:t>
      </w:r>
      <w:proofErr w:type="spellStart"/>
      <w:r>
        <w:t>уровней</w:t>
      </w:r>
      <w:proofErr w:type="spellEnd"/>
      <w:r>
        <w:t xml:space="preserve">. </w:t>
      </w:r>
      <w:proofErr w:type="spellStart"/>
      <w:r>
        <w:t>Система</w:t>
      </w:r>
      <w:proofErr w:type="spellEnd"/>
      <w:r>
        <w:t xml:space="preserve"> </w:t>
      </w:r>
      <w:proofErr w:type="spellStart"/>
      <w:r>
        <w:t>правосудия</w:t>
      </w:r>
      <w:proofErr w:type="spellEnd"/>
      <w:r>
        <w:t xml:space="preserve"> </w:t>
      </w:r>
      <w:proofErr w:type="spellStart"/>
      <w:r>
        <w:t>должна</w:t>
      </w:r>
      <w:proofErr w:type="spellEnd"/>
      <w:r>
        <w:t xml:space="preserve"> </w:t>
      </w:r>
      <w:proofErr w:type="spellStart"/>
      <w:r>
        <w:t>быть</w:t>
      </w:r>
      <w:proofErr w:type="spellEnd"/>
      <w:r>
        <w:t xml:space="preserve"> </w:t>
      </w:r>
      <w:proofErr w:type="spellStart"/>
      <w:r>
        <w:t>независимой</w:t>
      </w:r>
      <w:proofErr w:type="spellEnd"/>
      <w:r>
        <w:t xml:space="preserve">, </w:t>
      </w:r>
      <w:proofErr w:type="spellStart"/>
      <w:r>
        <w:t>деятельной</w:t>
      </w:r>
      <w:proofErr w:type="spellEnd"/>
      <w:r>
        <w:t xml:space="preserve"> и </w:t>
      </w:r>
      <w:proofErr w:type="spellStart"/>
      <w:r>
        <w:t>авторитетной</w:t>
      </w:r>
      <w:proofErr w:type="spellEnd"/>
      <w:r>
        <w:t xml:space="preserve"> с </w:t>
      </w:r>
      <w:proofErr w:type="spellStart"/>
      <w:r>
        <w:t>отработанным</w:t>
      </w:r>
      <w:proofErr w:type="spellEnd"/>
      <w:r>
        <w:t xml:space="preserve"> </w:t>
      </w:r>
      <w:proofErr w:type="spellStart"/>
      <w:r>
        <w:t>механизмом</w:t>
      </w:r>
      <w:proofErr w:type="spellEnd"/>
      <w:r>
        <w:t xml:space="preserve"> </w:t>
      </w:r>
      <w:proofErr w:type="spellStart"/>
      <w:r>
        <w:t>обязательного</w:t>
      </w:r>
      <w:proofErr w:type="spellEnd"/>
      <w:r>
        <w:t xml:space="preserve"> и </w:t>
      </w:r>
      <w:proofErr w:type="spellStart"/>
      <w:r>
        <w:t>своевременного</w:t>
      </w:r>
      <w:proofErr w:type="spellEnd"/>
      <w:r>
        <w:t xml:space="preserve"> </w:t>
      </w:r>
      <w:proofErr w:type="spellStart"/>
      <w:r>
        <w:t>выполнения</w:t>
      </w:r>
      <w:proofErr w:type="spellEnd"/>
      <w:r>
        <w:t xml:space="preserve"> </w:t>
      </w:r>
      <w:proofErr w:type="spellStart"/>
      <w:r>
        <w:t>всех</w:t>
      </w:r>
      <w:proofErr w:type="spellEnd"/>
      <w:r>
        <w:t xml:space="preserve"> </w:t>
      </w:r>
      <w:proofErr w:type="spellStart"/>
      <w:r>
        <w:t>судебных</w:t>
      </w:r>
      <w:proofErr w:type="spellEnd"/>
      <w:r>
        <w:t xml:space="preserve"> </w:t>
      </w:r>
      <w:proofErr w:type="spellStart"/>
      <w:r>
        <w:t>решений</w:t>
      </w:r>
      <w:proofErr w:type="spellEnd"/>
      <w:r>
        <w:t xml:space="preserve">, </w:t>
      </w:r>
      <w:proofErr w:type="spellStart"/>
      <w:r>
        <w:t>включая</w:t>
      </w:r>
      <w:proofErr w:type="spellEnd"/>
      <w:r>
        <w:t xml:space="preserve"> </w:t>
      </w:r>
      <w:proofErr w:type="spellStart"/>
      <w:r>
        <w:t>решение</w:t>
      </w:r>
      <w:proofErr w:type="spellEnd"/>
      <w:r>
        <w:t xml:space="preserve"> </w:t>
      </w:r>
      <w:proofErr w:type="spellStart"/>
      <w:r>
        <w:t>Европейского</w:t>
      </w:r>
      <w:proofErr w:type="spellEnd"/>
      <w:r>
        <w:t xml:space="preserve"> </w:t>
      </w:r>
      <w:proofErr w:type="spellStart"/>
      <w:r>
        <w:t>суда</w:t>
      </w:r>
      <w:proofErr w:type="spellEnd"/>
      <w:r>
        <w:t xml:space="preserve"> </w:t>
      </w:r>
      <w:proofErr w:type="spellStart"/>
      <w:r>
        <w:t>по</w:t>
      </w:r>
      <w:proofErr w:type="spellEnd"/>
      <w:r>
        <w:t xml:space="preserve"> </w:t>
      </w:r>
      <w:proofErr w:type="spellStart"/>
      <w:r>
        <w:t>правам</w:t>
      </w:r>
      <w:proofErr w:type="spellEnd"/>
      <w:r>
        <w:t xml:space="preserve"> </w:t>
      </w:r>
      <w:proofErr w:type="spellStart"/>
      <w:r>
        <w:t>человека</w:t>
      </w:r>
      <w:proofErr w:type="spellEnd"/>
      <w:r>
        <w:t xml:space="preserve">. </w:t>
      </w:r>
      <w:proofErr w:type="spellStart"/>
      <w:r>
        <w:t>Но</w:t>
      </w:r>
      <w:proofErr w:type="spellEnd"/>
      <w:r>
        <w:t xml:space="preserve"> в </w:t>
      </w:r>
      <w:proofErr w:type="spellStart"/>
      <w:r>
        <w:t>то</w:t>
      </w:r>
      <w:proofErr w:type="spellEnd"/>
      <w:r>
        <w:t xml:space="preserve"> </w:t>
      </w:r>
      <w:proofErr w:type="spellStart"/>
      <w:r>
        <w:t>же</w:t>
      </w:r>
      <w:proofErr w:type="spellEnd"/>
      <w:r>
        <w:t xml:space="preserve"> </w:t>
      </w:r>
      <w:proofErr w:type="spellStart"/>
      <w:r>
        <w:t>время</w:t>
      </w:r>
      <w:proofErr w:type="spellEnd"/>
      <w:r>
        <w:t xml:space="preserve"> </w:t>
      </w:r>
      <w:proofErr w:type="spellStart"/>
      <w:r>
        <w:t>мы</w:t>
      </w:r>
      <w:proofErr w:type="spellEnd"/>
      <w:r>
        <w:t xml:space="preserve"> </w:t>
      </w:r>
      <w:proofErr w:type="spellStart"/>
      <w:r>
        <w:t>решительно</w:t>
      </w:r>
      <w:proofErr w:type="spellEnd"/>
      <w:r>
        <w:t xml:space="preserve"> </w:t>
      </w:r>
      <w:proofErr w:type="spellStart"/>
      <w:r>
        <w:t>выступаем</w:t>
      </w:r>
      <w:proofErr w:type="spellEnd"/>
      <w:r>
        <w:t xml:space="preserve"> </w:t>
      </w:r>
      <w:proofErr w:type="spellStart"/>
      <w:r>
        <w:t>против</w:t>
      </w:r>
      <w:proofErr w:type="spellEnd"/>
      <w:r>
        <w:t xml:space="preserve"> </w:t>
      </w:r>
      <w:proofErr w:type="spellStart"/>
      <w:r>
        <w:t>ошибочных</w:t>
      </w:r>
      <w:proofErr w:type="spellEnd"/>
      <w:r>
        <w:t xml:space="preserve"> </w:t>
      </w:r>
      <w:proofErr w:type="spellStart"/>
      <w:r>
        <w:t>действий</w:t>
      </w:r>
      <w:proofErr w:type="spellEnd"/>
      <w:r>
        <w:t xml:space="preserve"> </w:t>
      </w:r>
      <w:proofErr w:type="spellStart"/>
      <w:r>
        <w:t>немецких</w:t>
      </w:r>
      <w:proofErr w:type="spellEnd"/>
      <w:r>
        <w:t xml:space="preserve"> </w:t>
      </w:r>
      <w:proofErr w:type="spellStart"/>
      <w:r>
        <w:t>властей</w:t>
      </w:r>
      <w:proofErr w:type="spellEnd"/>
      <w:r>
        <w:t xml:space="preserve">, </w:t>
      </w:r>
      <w:proofErr w:type="spellStart"/>
      <w:r>
        <w:t>которые</w:t>
      </w:r>
      <w:proofErr w:type="spellEnd"/>
      <w:r>
        <w:t xml:space="preserve"> </w:t>
      </w:r>
      <w:proofErr w:type="spellStart"/>
      <w:r>
        <w:t>самовольно</w:t>
      </w:r>
      <w:proofErr w:type="spellEnd"/>
      <w:r>
        <w:t xml:space="preserve"> </w:t>
      </w:r>
      <w:proofErr w:type="spellStart"/>
      <w:r>
        <w:t>рассуждают</w:t>
      </w:r>
      <w:proofErr w:type="spellEnd"/>
      <w:r>
        <w:t xml:space="preserve"> о </w:t>
      </w:r>
      <w:proofErr w:type="spellStart"/>
      <w:r>
        <w:t>чужих</w:t>
      </w:r>
      <w:proofErr w:type="spellEnd"/>
      <w:r>
        <w:t xml:space="preserve"> </w:t>
      </w:r>
      <w:proofErr w:type="spellStart"/>
      <w:r>
        <w:t>делах</w:t>
      </w:r>
      <w:proofErr w:type="spellEnd"/>
      <w:r>
        <w:t xml:space="preserve"> и </w:t>
      </w:r>
      <w:proofErr w:type="spellStart"/>
      <w:r>
        <w:t>вмешиваются</w:t>
      </w:r>
      <w:proofErr w:type="spellEnd"/>
      <w:r>
        <w:t xml:space="preserve"> </w:t>
      </w:r>
      <w:proofErr w:type="spellStart"/>
      <w:r>
        <w:t>во</w:t>
      </w:r>
      <w:proofErr w:type="spellEnd"/>
      <w:r>
        <w:t xml:space="preserve"> </w:t>
      </w:r>
      <w:proofErr w:type="spellStart"/>
      <w:r>
        <w:t>внутренние</w:t>
      </w:r>
      <w:proofErr w:type="spellEnd"/>
      <w:r>
        <w:t xml:space="preserve"> </w:t>
      </w:r>
      <w:proofErr w:type="spellStart"/>
      <w:r>
        <w:t>дела</w:t>
      </w:r>
      <w:proofErr w:type="spellEnd"/>
      <w:r>
        <w:t xml:space="preserve"> </w:t>
      </w:r>
      <w:proofErr w:type="spellStart"/>
      <w:r>
        <w:t>других</w:t>
      </w:r>
      <w:proofErr w:type="spellEnd"/>
      <w:r>
        <w:t xml:space="preserve"> </w:t>
      </w:r>
      <w:proofErr w:type="spellStart"/>
      <w:r>
        <w:t>стран</w:t>
      </w:r>
      <w:proofErr w:type="spellEnd"/>
      <w:r>
        <w:t xml:space="preserve"> и </w:t>
      </w:r>
      <w:proofErr w:type="spellStart"/>
      <w:r>
        <w:t>государств</w:t>
      </w:r>
      <w:proofErr w:type="spellEnd"/>
      <w:r>
        <w:t xml:space="preserve">, </w:t>
      </w:r>
      <w:proofErr w:type="spellStart"/>
      <w:r>
        <w:t>вместо</w:t>
      </w:r>
      <w:proofErr w:type="spellEnd"/>
      <w:r>
        <w:t xml:space="preserve"> </w:t>
      </w:r>
      <w:proofErr w:type="spellStart"/>
      <w:r>
        <w:t>того</w:t>
      </w:r>
      <w:proofErr w:type="spellEnd"/>
      <w:r>
        <w:t xml:space="preserve"> </w:t>
      </w:r>
      <w:proofErr w:type="spellStart"/>
      <w:r>
        <w:t>чтобы</w:t>
      </w:r>
      <w:proofErr w:type="spellEnd"/>
      <w:r>
        <w:t xml:space="preserve"> </w:t>
      </w:r>
      <w:proofErr w:type="spellStart"/>
      <w:r>
        <w:t>защищать</w:t>
      </w:r>
      <w:proofErr w:type="spellEnd"/>
      <w:r>
        <w:t xml:space="preserve"> </w:t>
      </w:r>
      <w:proofErr w:type="spellStart"/>
      <w:r>
        <w:t>права</w:t>
      </w:r>
      <w:proofErr w:type="spellEnd"/>
      <w:r>
        <w:t xml:space="preserve"> </w:t>
      </w:r>
      <w:proofErr w:type="spellStart"/>
      <w:r>
        <w:t>человека</w:t>
      </w:r>
      <w:proofErr w:type="spellEnd"/>
      <w:r>
        <w:t xml:space="preserve"> в </w:t>
      </w:r>
      <w:proofErr w:type="spellStart"/>
      <w:r>
        <w:t>собственной</w:t>
      </w:r>
      <w:proofErr w:type="spellEnd"/>
      <w:r>
        <w:t xml:space="preserve"> </w:t>
      </w:r>
      <w:proofErr w:type="spellStart"/>
      <w:r>
        <w:t>стране</w:t>
      </w:r>
      <w:proofErr w:type="spellEnd"/>
      <w:r>
        <w:t>.</w:t>
      </w:r>
    </w:p>
    <w:p w:rsidR="00DF1312" w:rsidRDefault="00DF1312" w:rsidP="00DF1312">
      <w:r>
        <w:t xml:space="preserve"> </w:t>
      </w:r>
    </w:p>
    <w:p w:rsidR="00DF1312" w:rsidRDefault="00DF1312" w:rsidP="00DF1312">
      <w:r>
        <w:lastRenderedPageBreak/>
        <w:t xml:space="preserve">В 2005 </w:t>
      </w:r>
      <w:proofErr w:type="spellStart"/>
      <w:r>
        <w:t>был</w:t>
      </w:r>
      <w:proofErr w:type="spellEnd"/>
      <w:r>
        <w:t xml:space="preserve"> </w:t>
      </w:r>
      <w:proofErr w:type="spellStart"/>
      <w:r>
        <w:t>открыт</w:t>
      </w:r>
      <w:proofErr w:type="spellEnd"/>
      <w:r>
        <w:t xml:space="preserve"> </w:t>
      </w:r>
      <w:proofErr w:type="spellStart"/>
      <w:r>
        <w:t>филиал</w:t>
      </w:r>
      <w:proofErr w:type="spellEnd"/>
      <w:r>
        <w:t xml:space="preserve"> </w:t>
      </w:r>
      <w:proofErr w:type="spellStart"/>
      <w:r>
        <w:t>Правозащитного</w:t>
      </w:r>
      <w:proofErr w:type="spellEnd"/>
      <w:r>
        <w:t xml:space="preserve"> </w:t>
      </w:r>
      <w:proofErr w:type="spellStart"/>
      <w:r>
        <w:t>Союза</w:t>
      </w:r>
      <w:proofErr w:type="spellEnd"/>
      <w:r>
        <w:t xml:space="preserve"> в </w:t>
      </w:r>
      <w:proofErr w:type="spellStart"/>
      <w:r>
        <w:t>Кёльне</w:t>
      </w:r>
      <w:proofErr w:type="spellEnd"/>
      <w:r>
        <w:t xml:space="preserve">. </w:t>
      </w:r>
      <w:proofErr w:type="spellStart"/>
      <w:r>
        <w:t>Ситуация</w:t>
      </w:r>
      <w:proofErr w:type="spellEnd"/>
      <w:r>
        <w:t xml:space="preserve"> </w:t>
      </w:r>
      <w:proofErr w:type="spellStart"/>
      <w:r>
        <w:t>сложилась</w:t>
      </w:r>
      <w:proofErr w:type="spellEnd"/>
      <w:r>
        <w:t xml:space="preserve"> </w:t>
      </w:r>
      <w:proofErr w:type="spellStart"/>
      <w:r>
        <w:t>так</w:t>
      </w:r>
      <w:proofErr w:type="spellEnd"/>
      <w:r>
        <w:t xml:space="preserve">, </w:t>
      </w:r>
      <w:proofErr w:type="spellStart"/>
      <w:r>
        <w:t>что</w:t>
      </w:r>
      <w:proofErr w:type="spellEnd"/>
      <w:r>
        <w:t xml:space="preserve"> </w:t>
      </w:r>
      <w:proofErr w:type="spellStart"/>
      <w:r>
        <w:t>многие</w:t>
      </w:r>
      <w:proofErr w:type="spellEnd"/>
      <w:r>
        <w:t xml:space="preserve"> </w:t>
      </w:r>
      <w:proofErr w:type="spellStart"/>
      <w:r>
        <w:t>выходцы</w:t>
      </w:r>
      <w:proofErr w:type="spellEnd"/>
      <w:r>
        <w:t xml:space="preserve"> </w:t>
      </w:r>
      <w:proofErr w:type="spellStart"/>
      <w:r>
        <w:t>из</w:t>
      </w:r>
      <w:proofErr w:type="spellEnd"/>
      <w:r>
        <w:t xml:space="preserve"> </w:t>
      </w:r>
      <w:proofErr w:type="spellStart"/>
      <w:r>
        <w:t>стран</w:t>
      </w:r>
      <w:proofErr w:type="spellEnd"/>
      <w:r>
        <w:t xml:space="preserve"> СНГ </w:t>
      </w:r>
      <w:proofErr w:type="spellStart"/>
      <w:r>
        <w:t>проживающие</w:t>
      </w:r>
      <w:proofErr w:type="spellEnd"/>
      <w:r>
        <w:t xml:space="preserve"> в ФРГ и </w:t>
      </w:r>
      <w:proofErr w:type="spellStart"/>
      <w:r>
        <w:t>близлежащих</w:t>
      </w:r>
      <w:proofErr w:type="spellEnd"/>
      <w:r>
        <w:t xml:space="preserve"> </w:t>
      </w:r>
      <w:proofErr w:type="spellStart"/>
      <w:r>
        <w:t>странах</w:t>
      </w:r>
      <w:proofErr w:type="spellEnd"/>
      <w:r>
        <w:t xml:space="preserve">, </w:t>
      </w:r>
      <w:proofErr w:type="spellStart"/>
      <w:r>
        <w:t>обращаются</w:t>
      </w:r>
      <w:proofErr w:type="spellEnd"/>
      <w:r>
        <w:t xml:space="preserve"> к </w:t>
      </w:r>
      <w:proofErr w:type="spellStart"/>
      <w:r>
        <w:t>нам</w:t>
      </w:r>
      <w:proofErr w:type="spellEnd"/>
      <w:r>
        <w:t xml:space="preserve"> </w:t>
      </w:r>
      <w:proofErr w:type="spellStart"/>
      <w:r>
        <w:t>за</w:t>
      </w:r>
      <w:proofErr w:type="spellEnd"/>
      <w:r>
        <w:t xml:space="preserve"> </w:t>
      </w:r>
      <w:proofErr w:type="spellStart"/>
      <w:r>
        <w:t>юридической</w:t>
      </w:r>
      <w:proofErr w:type="spellEnd"/>
      <w:r>
        <w:t xml:space="preserve"> </w:t>
      </w:r>
      <w:proofErr w:type="spellStart"/>
      <w:r>
        <w:t>помощью</w:t>
      </w:r>
      <w:proofErr w:type="spellEnd"/>
      <w:r>
        <w:t xml:space="preserve"> и </w:t>
      </w:r>
      <w:proofErr w:type="spellStart"/>
      <w:r>
        <w:t>по-многим</w:t>
      </w:r>
      <w:proofErr w:type="spellEnd"/>
      <w:r>
        <w:t xml:space="preserve"> </w:t>
      </w:r>
      <w:proofErr w:type="spellStart"/>
      <w:r>
        <w:t>вопросом</w:t>
      </w:r>
      <w:proofErr w:type="spellEnd"/>
      <w:r>
        <w:t xml:space="preserve"> </w:t>
      </w:r>
      <w:proofErr w:type="spellStart"/>
      <w:r>
        <w:t>административного</w:t>
      </w:r>
      <w:proofErr w:type="spellEnd"/>
      <w:r>
        <w:t xml:space="preserve"> </w:t>
      </w:r>
      <w:proofErr w:type="spellStart"/>
      <w:r>
        <w:t>плана</w:t>
      </w:r>
      <w:proofErr w:type="spellEnd"/>
      <w:r>
        <w:t>.</w:t>
      </w:r>
    </w:p>
    <w:p w:rsidR="00DF1312" w:rsidRDefault="00DF1312" w:rsidP="00DF1312">
      <w:r>
        <w:t xml:space="preserve"> </w:t>
      </w:r>
    </w:p>
    <w:p w:rsidR="00DF1312" w:rsidRDefault="00DF1312" w:rsidP="00DF1312">
      <w:proofErr w:type="spellStart"/>
      <w:r>
        <w:t>Основой</w:t>
      </w:r>
      <w:proofErr w:type="spellEnd"/>
      <w:r>
        <w:t xml:space="preserve"> </w:t>
      </w:r>
      <w:proofErr w:type="spellStart"/>
      <w:r>
        <w:t>наших</w:t>
      </w:r>
      <w:proofErr w:type="spellEnd"/>
      <w:r>
        <w:t xml:space="preserve"> </w:t>
      </w:r>
      <w:proofErr w:type="spellStart"/>
      <w:r>
        <w:t>действий</w:t>
      </w:r>
      <w:proofErr w:type="spellEnd"/>
      <w:r>
        <w:t xml:space="preserve"> </w:t>
      </w:r>
      <w:proofErr w:type="spellStart"/>
      <w:r>
        <w:t>являются</w:t>
      </w:r>
      <w:proofErr w:type="spellEnd"/>
      <w:r>
        <w:t xml:space="preserve"> </w:t>
      </w:r>
      <w:proofErr w:type="spellStart"/>
      <w:r>
        <w:t>немецкие</w:t>
      </w:r>
      <w:proofErr w:type="spellEnd"/>
      <w:r>
        <w:t xml:space="preserve"> </w:t>
      </w:r>
      <w:proofErr w:type="spellStart"/>
      <w:r>
        <w:t>законы</w:t>
      </w:r>
      <w:proofErr w:type="spellEnd"/>
      <w:r>
        <w:t xml:space="preserve">, </w:t>
      </w:r>
      <w:proofErr w:type="spellStart"/>
      <w:r>
        <w:t>международное</w:t>
      </w:r>
      <w:proofErr w:type="spellEnd"/>
      <w:r>
        <w:t xml:space="preserve"> </w:t>
      </w:r>
      <w:proofErr w:type="spellStart"/>
      <w:r>
        <w:t>право</w:t>
      </w:r>
      <w:proofErr w:type="spellEnd"/>
      <w:r>
        <w:t xml:space="preserve"> и </w:t>
      </w:r>
      <w:proofErr w:type="spellStart"/>
      <w:r>
        <w:t>международные</w:t>
      </w:r>
      <w:proofErr w:type="spellEnd"/>
      <w:r>
        <w:t xml:space="preserve"> </w:t>
      </w:r>
      <w:proofErr w:type="spellStart"/>
      <w:r>
        <w:t>договоры</w:t>
      </w:r>
      <w:proofErr w:type="spellEnd"/>
      <w:r>
        <w:t xml:space="preserve"> о </w:t>
      </w:r>
      <w:proofErr w:type="spellStart"/>
      <w:r>
        <w:t>соблюдении</w:t>
      </w:r>
      <w:proofErr w:type="spellEnd"/>
      <w:r>
        <w:t xml:space="preserve"> </w:t>
      </w:r>
      <w:proofErr w:type="spellStart"/>
      <w:r>
        <w:t>прав</w:t>
      </w:r>
      <w:proofErr w:type="spellEnd"/>
      <w:r>
        <w:t xml:space="preserve"> </w:t>
      </w:r>
      <w:proofErr w:type="spellStart"/>
      <w:r>
        <w:t>человека</w:t>
      </w:r>
      <w:proofErr w:type="spellEnd"/>
      <w:r>
        <w:t xml:space="preserve"> и </w:t>
      </w:r>
      <w:proofErr w:type="spellStart"/>
      <w:r>
        <w:t>наша</w:t>
      </w:r>
      <w:proofErr w:type="spellEnd"/>
      <w:r>
        <w:t xml:space="preserve"> </w:t>
      </w:r>
      <w:proofErr w:type="spellStart"/>
      <w:r>
        <w:t>собственная</w:t>
      </w:r>
      <w:proofErr w:type="spellEnd"/>
      <w:r>
        <w:t xml:space="preserve"> </w:t>
      </w:r>
      <w:proofErr w:type="spellStart"/>
      <w:r>
        <w:t>юридическая</w:t>
      </w:r>
      <w:proofErr w:type="spellEnd"/>
      <w:r>
        <w:t xml:space="preserve"> </w:t>
      </w:r>
      <w:proofErr w:type="spellStart"/>
      <w:r>
        <w:t>практика</w:t>
      </w:r>
      <w:proofErr w:type="spellEnd"/>
      <w:r>
        <w:t>.</w:t>
      </w:r>
    </w:p>
    <w:p w:rsidR="00DF1312" w:rsidRDefault="00DF1312" w:rsidP="00DF1312">
      <w:r>
        <w:t xml:space="preserve"> </w:t>
      </w:r>
    </w:p>
    <w:p w:rsidR="00DF1312" w:rsidRDefault="00DF1312" w:rsidP="00DF1312">
      <w:proofErr w:type="spellStart"/>
      <w:r>
        <w:t>Информация</w:t>
      </w:r>
      <w:proofErr w:type="spellEnd"/>
      <w:r>
        <w:t xml:space="preserve"> </w:t>
      </w:r>
      <w:proofErr w:type="spellStart"/>
      <w:r>
        <w:t>об</w:t>
      </w:r>
      <w:proofErr w:type="spellEnd"/>
      <w:r>
        <w:t xml:space="preserve"> </w:t>
      </w:r>
      <w:proofErr w:type="spellStart"/>
      <w:r>
        <w:t>организации</w:t>
      </w:r>
      <w:proofErr w:type="spellEnd"/>
      <w:r>
        <w:t xml:space="preserve">, </w:t>
      </w:r>
      <w:proofErr w:type="spellStart"/>
      <w:r>
        <w:t>её</w:t>
      </w:r>
      <w:proofErr w:type="spellEnd"/>
      <w:r>
        <w:t xml:space="preserve"> </w:t>
      </w:r>
      <w:proofErr w:type="spellStart"/>
      <w:r>
        <w:t>программах</w:t>
      </w:r>
      <w:proofErr w:type="spellEnd"/>
      <w:r>
        <w:t xml:space="preserve">, </w:t>
      </w:r>
      <w:proofErr w:type="spellStart"/>
      <w:r>
        <w:t>структуре</w:t>
      </w:r>
      <w:proofErr w:type="spellEnd"/>
      <w:r>
        <w:t xml:space="preserve">, </w:t>
      </w:r>
      <w:proofErr w:type="spellStart"/>
      <w:r>
        <w:t>деятельности</w:t>
      </w:r>
      <w:proofErr w:type="spellEnd"/>
      <w:r>
        <w:t xml:space="preserve">, </w:t>
      </w:r>
      <w:proofErr w:type="spellStart"/>
      <w:r>
        <w:t>её</w:t>
      </w:r>
      <w:proofErr w:type="spellEnd"/>
      <w:r>
        <w:t xml:space="preserve"> </w:t>
      </w:r>
      <w:proofErr w:type="spellStart"/>
      <w:r>
        <w:t>история</w:t>
      </w:r>
      <w:proofErr w:type="spellEnd"/>
      <w:r>
        <w:t xml:space="preserve">, о </w:t>
      </w:r>
      <w:proofErr w:type="spellStart"/>
      <w:r>
        <w:t>целях</w:t>
      </w:r>
      <w:proofErr w:type="spellEnd"/>
      <w:r>
        <w:t xml:space="preserve"> и </w:t>
      </w:r>
      <w:proofErr w:type="spellStart"/>
      <w:r>
        <w:t>проектах</w:t>
      </w:r>
      <w:proofErr w:type="spellEnd"/>
      <w:r>
        <w:t xml:space="preserve">, </w:t>
      </w:r>
      <w:proofErr w:type="spellStart"/>
      <w:r>
        <w:t>так</w:t>
      </w:r>
      <w:proofErr w:type="spellEnd"/>
      <w:r>
        <w:t xml:space="preserve"> </w:t>
      </w:r>
      <w:proofErr w:type="spellStart"/>
      <w:r>
        <w:t>же</w:t>
      </w:r>
      <w:proofErr w:type="spellEnd"/>
      <w:r>
        <w:t xml:space="preserve"> </w:t>
      </w:r>
      <w:proofErr w:type="spellStart"/>
      <w:r>
        <w:t>как</w:t>
      </w:r>
      <w:proofErr w:type="spellEnd"/>
      <w:r>
        <w:t xml:space="preserve"> и с </w:t>
      </w:r>
      <w:proofErr w:type="spellStart"/>
      <w:r>
        <w:t>Уставом</w:t>
      </w:r>
      <w:proofErr w:type="spellEnd"/>
      <w:r>
        <w:t xml:space="preserve">, </w:t>
      </w:r>
      <w:proofErr w:type="spellStart"/>
      <w:r>
        <w:t>можно</w:t>
      </w:r>
      <w:proofErr w:type="spellEnd"/>
      <w:r>
        <w:t xml:space="preserve"> </w:t>
      </w:r>
      <w:proofErr w:type="spellStart"/>
      <w:r>
        <w:t>ознакомиться</w:t>
      </w:r>
      <w:proofErr w:type="spellEnd"/>
      <w:r>
        <w:t xml:space="preserve"> </w:t>
      </w:r>
      <w:proofErr w:type="spellStart"/>
      <w:r>
        <w:t>на</w:t>
      </w:r>
      <w:proofErr w:type="spellEnd"/>
      <w:r>
        <w:t xml:space="preserve"> </w:t>
      </w:r>
      <w:proofErr w:type="spellStart"/>
      <w:r>
        <w:t>официальном</w:t>
      </w:r>
      <w:proofErr w:type="spellEnd"/>
      <w:r>
        <w:t xml:space="preserve"> </w:t>
      </w:r>
      <w:proofErr w:type="spellStart"/>
      <w:r>
        <w:t>сайте</w:t>
      </w:r>
      <w:proofErr w:type="spellEnd"/>
      <w:r>
        <w:t xml:space="preserve"> </w:t>
      </w:r>
      <w:proofErr w:type="spellStart"/>
      <w:r>
        <w:t>Правозащитного</w:t>
      </w:r>
      <w:proofErr w:type="spellEnd"/>
      <w:r>
        <w:t xml:space="preserve"> </w:t>
      </w:r>
      <w:proofErr w:type="spellStart"/>
      <w:r>
        <w:t>Союза</w:t>
      </w:r>
      <w:proofErr w:type="spellEnd"/>
      <w:r>
        <w:t xml:space="preserve"> </w:t>
      </w:r>
      <w:proofErr w:type="spellStart"/>
      <w:r>
        <w:t>Германии</w:t>
      </w:r>
      <w:proofErr w:type="spellEnd"/>
      <w:r>
        <w:t xml:space="preserve"> и </w:t>
      </w:r>
      <w:proofErr w:type="spellStart"/>
      <w:r>
        <w:t>во</w:t>
      </w:r>
      <w:proofErr w:type="spellEnd"/>
      <w:r>
        <w:t xml:space="preserve"> </w:t>
      </w:r>
      <w:proofErr w:type="spellStart"/>
      <w:r>
        <w:t>международном</w:t>
      </w:r>
      <w:proofErr w:type="spellEnd"/>
      <w:r>
        <w:t xml:space="preserve"> </w:t>
      </w:r>
      <w:proofErr w:type="spellStart"/>
      <w:r>
        <w:t>проекте</w:t>
      </w:r>
      <w:proofErr w:type="spellEnd"/>
      <w:r>
        <w:t xml:space="preserve"> </w:t>
      </w:r>
      <w:proofErr w:type="spellStart"/>
      <w:r>
        <w:t>Википедия</w:t>
      </w:r>
      <w:proofErr w:type="spellEnd"/>
      <w:r>
        <w:t xml:space="preserve"> </w:t>
      </w:r>
      <w:proofErr w:type="spellStart"/>
      <w:r>
        <w:t>по</w:t>
      </w:r>
      <w:proofErr w:type="spellEnd"/>
      <w:r>
        <w:t xml:space="preserve"> </w:t>
      </w:r>
      <w:proofErr w:type="spellStart"/>
      <w:r>
        <w:t>адресу</w:t>
      </w:r>
      <w:proofErr w:type="spellEnd"/>
      <w:r>
        <w:t>:</w:t>
      </w:r>
    </w:p>
    <w:p w:rsidR="00DF1312" w:rsidRDefault="00DF1312" w:rsidP="00DF1312">
      <w:r>
        <w:t xml:space="preserve"> </w:t>
      </w:r>
    </w:p>
    <w:p w:rsidR="00DF1312" w:rsidRDefault="00DF1312" w:rsidP="00DF1312">
      <w:r>
        <w:t>http://www.menschenrechte-liga.de/</w:t>
      </w:r>
    </w:p>
    <w:p w:rsidR="00DF1312" w:rsidRDefault="00DF1312" w:rsidP="00DF1312"/>
    <w:p w:rsidR="00DF1312" w:rsidRDefault="00DF1312" w:rsidP="00DF1312"/>
    <w:p w:rsidR="00DF1312" w:rsidRDefault="00DF1312" w:rsidP="00DF1312">
      <w:r>
        <w:t>http://de.wikipedia.org/wiki/Deutsche_Liga_f%C3%BCr_Menschenrechte_</w:t>
      </w:r>
    </w:p>
    <w:p w:rsidR="00DF1312" w:rsidRDefault="00DF1312" w:rsidP="00DF1312"/>
    <w:p w:rsidR="00DF1312" w:rsidRDefault="00DF1312" w:rsidP="00DF1312"/>
    <w:p w:rsidR="00DF1312" w:rsidRDefault="00DF1312" w:rsidP="00DF1312">
      <w:proofErr w:type="spellStart"/>
      <w:r>
        <w:t>Деятельность</w:t>
      </w:r>
      <w:proofErr w:type="spellEnd"/>
      <w:r>
        <w:t xml:space="preserve"> </w:t>
      </w:r>
      <w:proofErr w:type="spellStart"/>
      <w:r>
        <w:t>Правозащитного</w:t>
      </w:r>
      <w:proofErr w:type="spellEnd"/>
      <w:r>
        <w:t xml:space="preserve"> </w:t>
      </w:r>
      <w:proofErr w:type="spellStart"/>
      <w:r>
        <w:t>Союза</w:t>
      </w:r>
      <w:proofErr w:type="spellEnd"/>
      <w:r>
        <w:t xml:space="preserve"> </w:t>
      </w:r>
      <w:proofErr w:type="spellStart"/>
      <w:r>
        <w:t>Германии</w:t>
      </w:r>
      <w:proofErr w:type="spellEnd"/>
      <w:r>
        <w:t xml:space="preserve"> в </w:t>
      </w:r>
      <w:proofErr w:type="spellStart"/>
      <w:r>
        <w:t>Кельне</w:t>
      </w:r>
      <w:proofErr w:type="spellEnd"/>
      <w:r>
        <w:t xml:space="preserve"> </w:t>
      </w:r>
      <w:proofErr w:type="spellStart"/>
      <w:r>
        <w:t>широко</w:t>
      </w:r>
      <w:proofErr w:type="spellEnd"/>
      <w:r>
        <w:t xml:space="preserve"> </w:t>
      </w:r>
      <w:proofErr w:type="spellStart"/>
      <w:r>
        <w:t>освещается</w:t>
      </w:r>
      <w:proofErr w:type="spellEnd"/>
      <w:r>
        <w:t xml:space="preserve"> </w:t>
      </w:r>
      <w:proofErr w:type="spellStart"/>
      <w:r>
        <w:t>русскоязычными</w:t>
      </w:r>
      <w:proofErr w:type="spellEnd"/>
      <w:r>
        <w:t xml:space="preserve"> и </w:t>
      </w:r>
      <w:proofErr w:type="spellStart"/>
      <w:r>
        <w:t>зарубежными</w:t>
      </w:r>
      <w:proofErr w:type="spellEnd"/>
      <w:r>
        <w:t xml:space="preserve"> СМИ.</w:t>
      </w:r>
    </w:p>
    <w:p w:rsidR="00DF1312" w:rsidRDefault="00DF1312" w:rsidP="00DF1312">
      <w:r>
        <w:t xml:space="preserve"> </w:t>
      </w:r>
    </w:p>
    <w:p w:rsidR="00DF1312" w:rsidRDefault="00DF1312" w:rsidP="00DF1312">
      <w:proofErr w:type="spellStart"/>
      <w:r>
        <w:t>Региональное</w:t>
      </w:r>
      <w:proofErr w:type="spellEnd"/>
      <w:r>
        <w:t xml:space="preserve"> </w:t>
      </w:r>
      <w:proofErr w:type="spellStart"/>
      <w:r>
        <w:t>отделение</w:t>
      </w:r>
      <w:proofErr w:type="spellEnd"/>
      <w:r>
        <w:t xml:space="preserve"> </w:t>
      </w:r>
      <w:proofErr w:type="spellStart"/>
      <w:r>
        <w:t>старейшей</w:t>
      </w:r>
      <w:proofErr w:type="spellEnd"/>
      <w:r>
        <w:t xml:space="preserve"> </w:t>
      </w:r>
      <w:proofErr w:type="spellStart"/>
      <w:r>
        <w:t>немецкой</w:t>
      </w:r>
      <w:proofErr w:type="spellEnd"/>
      <w:r>
        <w:t xml:space="preserve"> </w:t>
      </w:r>
      <w:proofErr w:type="spellStart"/>
      <w:r>
        <w:t>правозащитной</w:t>
      </w:r>
      <w:proofErr w:type="spellEnd"/>
      <w:r>
        <w:t xml:space="preserve"> </w:t>
      </w:r>
      <w:proofErr w:type="spellStart"/>
      <w:r>
        <w:t>организации</w:t>
      </w:r>
      <w:proofErr w:type="spellEnd"/>
      <w:r>
        <w:t xml:space="preserve"> Menschenrechtsbund e.V. (</w:t>
      </w:r>
      <w:proofErr w:type="spellStart"/>
      <w:r>
        <w:t>Правозащитный</w:t>
      </w:r>
      <w:proofErr w:type="spellEnd"/>
      <w:r>
        <w:t xml:space="preserve"> </w:t>
      </w:r>
      <w:proofErr w:type="spellStart"/>
      <w:r>
        <w:t>Союз</w:t>
      </w:r>
      <w:proofErr w:type="spellEnd"/>
      <w:r>
        <w:t xml:space="preserve"> </w:t>
      </w:r>
      <w:proofErr w:type="spellStart"/>
      <w:r>
        <w:t>Германии</w:t>
      </w:r>
      <w:proofErr w:type="spellEnd"/>
      <w:r>
        <w:t xml:space="preserve">) в </w:t>
      </w:r>
      <w:proofErr w:type="spellStart"/>
      <w:r>
        <w:t>городе</w:t>
      </w:r>
      <w:proofErr w:type="spellEnd"/>
      <w:r>
        <w:t xml:space="preserve"> </w:t>
      </w:r>
      <w:proofErr w:type="spellStart"/>
      <w:r>
        <w:t>Кёльне</w:t>
      </w:r>
      <w:proofErr w:type="spellEnd"/>
      <w:r>
        <w:t xml:space="preserve"> </w:t>
      </w:r>
      <w:proofErr w:type="spellStart"/>
      <w:r>
        <w:t>является</w:t>
      </w:r>
      <w:proofErr w:type="spellEnd"/>
      <w:r>
        <w:t xml:space="preserve"> </w:t>
      </w:r>
      <w:proofErr w:type="spellStart"/>
      <w:r>
        <w:t>единственной</w:t>
      </w:r>
      <w:proofErr w:type="spellEnd"/>
      <w:r>
        <w:t xml:space="preserve"> </w:t>
      </w:r>
      <w:proofErr w:type="spellStart"/>
      <w:r>
        <w:t>организацией</w:t>
      </w:r>
      <w:proofErr w:type="spellEnd"/>
      <w:r>
        <w:t xml:space="preserve"> </w:t>
      </w:r>
      <w:proofErr w:type="spellStart"/>
      <w:r>
        <w:t>защищающей</w:t>
      </w:r>
      <w:proofErr w:type="spellEnd"/>
      <w:r>
        <w:t xml:space="preserve"> </w:t>
      </w:r>
      <w:proofErr w:type="spellStart"/>
      <w:r>
        <w:t>интересы</w:t>
      </w:r>
      <w:proofErr w:type="spellEnd"/>
      <w:r>
        <w:t xml:space="preserve"> и </w:t>
      </w:r>
      <w:proofErr w:type="spellStart"/>
      <w:r>
        <w:t>права</w:t>
      </w:r>
      <w:proofErr w:type="spellEnd"/>
      <w:r>
        <w:t xml:space="preserve"> </w:t>
      </w:r>
      <w:proofErr w:type="spellStart"/>
      <w:r>
        <w:t>русскоязычных</w:t>
      </w:r>
      <w:proofErr w:type="spellEnd"/>
      <w:r>
        <w:t xml:space="preserve"> </w:t>
      </w:r>
      <w:proofErr w:type="spellStart"/>
      <w:r>
        <w:t>соотечественников</w:t>
      </w:r>
      <w:proofErr w:type="spellEnd"/>
      <w:r>
        <w:t xml:space="preserve"> в </w:t>
      </w:r>
      <w:proofErr w:type="spellStart"/>
      <w:r>
        <w:t>государственных</w:t>
      </w:r>
      <w:proofErr w:type="spellEnd"/>
      <w:r>
        <w:t xml:space="preserve"> и </w:t>
      </w:r>
      <w:proofErr w:type="spellStart"/>
      <w:r>
        <w:t>судебных</w:t>
      </w:r>
      <w:proofErr w:type="spellEnd"/>
      <w:r>
        <w:t xml:space="preserve"> </w:t>
      </w:r>
      <w:proofErr w:type="spellStart"/>
      <w:r>
        <w:t>инстанциях</w:t>
      </w:r>
      <w:proofErr w:type="spellEnd"/>
      <w:r>
        <w:t xml:space="preserve"> </w:t>
      </w:r>
      <w:proofErr w:type="spellStart"/>
      <w:r>
        <w:t>на</w:t>
      </w:r>
      <w:proofErr w:type="spellEnd"/>
      <w:r>
        <w:t xml:space="preserve"> </w:t>
      </w:r>
      <w:proofErr w:type="spellStart"/>
      <w:r>
        <w:t>территории</w:t>
      </w:r>
      <w:proofErr w:type="spellEnd"/>
      <w:r>
        <w:t xml:space="preserve"> ФРГ.</w:t>
      </w:r>
    </w:p>
    <w:p w:rsidR="00DF1312" w:rsidRDefault="00DF1312" w:rsidP="00DF1312"/>
    <w:p w:rsidR="00DF1312" w:rsidRDefault="00DF1312" w:rsidP="00DF1312">
      <w:proofErr w:type="spellStart"/>
      <w:r>
        <w:t>Направляем</w:t>
      </w:r>
      <w:proofErr w:type="spellEnd"/>
      <w:r>
        <w:t xml:space="preserve"> </w:t>
      </w:r>
      <w:proofErr w:type="spellStart"/>
      <w:r>
        <w:t>Вам</w:t>
      </w:r>
      <w:proofErr w:type="spellEnd"/>
      <w:r>
        <w:t xml:space="preserve"> </w:t>
      </w:r>
      <w:proofErr w:type="spellStart"/>
      <w:r>
        <w:t>некоторые</w:t>
      </w:r>
      <w:proofErr w:type="spellEnd"/>
      <w:r>
        <w:t xml:space="preserve"> </w:t>
      </w:r>
      <w:proofErr w:type="spellStart"/>
      <w:r>
        <w:t>материалы</w:t>
      </w:r>
      <w:proofErr w:type="spellEnd"/>
      <w:r>
        <w:t xml:space="preserve"> </w:t>
      </w:r>
      <w:proofErr w:type="spellStart"/>
      <w:r>
        <w:t>связанные</w:t>
      </w:r>
      <w:proofErr w:type="spellEnd"/>
      <w:r>
        <w:t xml:space="preserve"> с </w:t>
      </w:r>
      <w:proofErr w:type="spellStart"/>
      <w:r>
        <w:t>нарушением</w:t>
      </w:r>
      <w:proofErr w:type="spellEnd"/>
      <w:r>
        <w:t xml:space="preserve"> </w:t>
      </w:r>
      <w:proofErr w:type="spellStart"/>
      <w:r>
        <w:t>прав</w:t>
      </w:r>
      <w:proofErr w:type="spellEnd"/>
      <w:r>
        <w:t xml:space="preserve"> </w:t>
      </w:r>
      <w:proofErr w:type="spellStart"/>
      <w:r>
        <w:t>русскоязычных</w:t>
      </w:r>
      <w:proofErr w:type="spellEnd"/>
      <w:r>
        <w:t xml:space="preserve"> </w:t>
      </w:r>
      <w:proofErr w:type="spellStart"/>
      <w:r>
        <w:t>соотечественников</w:t>
      </w:r>
      <w:proofErr w:type="spellEnd"/>
      <w:r>
        <w:t xml:space="preserve"> в </w:t>
      </w:r>
      <w:proofErr w:type="spellStart"/>
      <w:r>
        <w:t>Германии</w:t>
      </w:r>
      <w:proofErr w:type="spellEnd"/>
      <w:r>
        <w:t xml:space="preserve"> </w:t>
      </w:r>
      <w:proofErr w:type="spellStart"/>
      <w:r>
        <w:t>для</w:t>
      </w:r>
      <w:proofErr w:type="spellEnd"/>
      <w:r>
        <w:t xml:space="preserve"> </w:t>
      </w:r>
      <w:proofErr w:type="spellStart"/>
      <w:r>
        <w:t>ознакомления</w:t>
      </w:r>
      <w:proofErr w:type="spellEnd"/>
      <w:r>
        <w:t>.</w:t>
      </w:r>
    </w:p>
    <w:p w:rsidR="00DF1312" w:rsidRDefault="00DF1312" w:rsidP="00DF1312">
      <w:r>
        <w:t xml:space="preserve"> </w:t>
      </w:r>
    </w:p>
    <w:p w:rsidR="00DF1312" w:rsidRDefault="00DF1312" w:rsidP="00DF1312">
      <w:r>
        <w:t xml:space="preserve"> </w:t>
      </w:r>
    </w:p>
    <w:p w:rsidR="00DF1312" w:rsidRDefault="00DF1312" w:rsidP="00DF1312">
      <w:r>
        <w:t xml:space="preserve">С </w:t>
      </w:r>
      <w:proofErr w:type="spellStart"/>
      <w:r>
        <w:t>наилучшими</w:t>
      </w:r>
      <w:proofErr w:type="spellEnd"/>
      <w:r>
        <w:t xml:space="preserve"> </w:t>
      </w:r>
      <w:proofErr w:type="spellStart"/>
      <w:r>
        <w:t>пожеланиями</w:t>
      </w:r>
      <w:proofErr w:type="spellEnd"/>
      <w:r>
        <w:t>,</w:t>
      </w:r>
    </w:p>
    <w:p w:rsidR="00DF1312" w:rsidRDefault="00DF1312" w:rsidP="00DF1312">
      <w:r>
        <w:t xml:space="preserve"> </w:t>
      </w:r>
    </w:p>
    <w:p w:rsidR="00DF1312" w:rsidRDefault="00DF1312" w:rsidP="00DF1312">
      <w:r>
        <w:t xml:space="preserve">Д. </w:t>
      </w:r>
      <w:proofErr w:type="spellStart"/>
      <w:r>
        <w:t>Рудковский</w:t>
      </w:r>
      <w:proofErr w:type="spellEnd"/>
    </w:p>
    <w:p w:rsidR="00DF1312" w:rsidRDefault="00DF1312" w:rsidP="00DF1312">
      <w:r>
        <w:t xml:space="preserve">                                                                                                                           </w:t>
      </w:r>
    </w:p>
    <w:p w:rsidR="00DF1312" w:rsidRDefault="00DF1312" w:rsidP="00DF1312">
      <w:proofErr w:type="spellStart"/>
      <w:r>
        <w:t>Пресс-секретарь</w:t>
      </w:r>
      <w:proofErr w:type="spellEnd"/>
      <w:r>
        <w:t xml:space="preserve"> ПСГ </w:t>
      </w:r>
    </w:p>
    <w:p w:rsidR="00DF1312" w:rsidRDefault="00DF1312" w:rsidP="00DF1312">
      <w:r>
        <w:t xml:space="preserve"> </w:t>
      </w:r>
    </w:p>
    <w:p w:rsidR="00DF1312" w:rsidRPr="00DF1312" w:rsidRDefault="00DF1312" w:rsidP="00DF1312">
      <w:pPr>
        <w:rPr>
          <w:lang w:val="en-US"/>
        </w:rPr>
      </w:pPr>
      <w:proofErr w:type="spellStart"/>
      <w:r w:rsidRPr="00DF1312">
        <w:rPr>
          <w:lang w:val="en-US"/>
        </w:rPr>
        <w:t>Menschenrechtsbund</w:t>
      </w:r>
      <w:proofErr w:type="spellEnd"/>
      <w:r w:rsidRPr="00DF1312">
        <w:rPr>
          <w:lang w:val="en-US"/>
        </w:rPr>
        <w:t xml:space="preserve"> Köln</w:t>
      </w:r>
    </w:p>
    <w:p w:rsidR="00DF1312" w:rsidRPr="00DF1312" w:rsidRDefault="00DF1312" w:rsidP="00DF1312">
      <w:pPr>
        <w:rPr>
          <w:lang w:val="en-US"/>
        </w:rPr>
      </w:pPr>
      <w:proofErr w:type="spellStart"/>
      <w:r w:rsidRPr="00DF1312">
        <w:rPr>
          <w:lang w:val="en-US"/>
        </w:rPr>
        <w:t>Hochwinkel</w:t>
      </w:r>
      <w:proofErr w:type="spellEnd"/>
      <w:r w:rsidRPr="00DF1312">
        <w:rPr>
          <w:lang w:val="en-US"/>
        </w:rPr>
        <w:t xml:space="preserve"> 108</w:t>
      </w:r>
    </w:p>
    <w:p w:rsidR="00DF1312" w:rsidRPr="00DF1312" w:rsidRDefault="00DF1312" w:rsidP="00DF1312">
      <w:pPr>
        <w:rPr>
          <w:lang w:val="en-US"/>
        </w:rPr>
      </w:pPr>
      <w:r w:rsidRPr="00DF1312">
        <w:rPr>
          <w:lang w:val="en-US"/>
        </w:rPr>
        <w:t>51069 Köln</w:t>
      </w:r>
    </w:p>
    <w:p w:rsidR="00DF1312" w:rsidRPr="00DF1312" w:rsidRDefault="00DF1312" w:rsidP="00DF1312">
      <w:pPr>
        <w:rPr>
          <w:lang w:val="en-US"/>
        </w:rPr>
      </w:pPr>
      <w:r w:rsidRPr="00DF1312">
        <w:rPr>
          <w:lang w:val="en-US"/>
        </w:rPr>
        <w:t>Deutschland</w:t>
      </w:r>
    </w:p>
    <w:p w:rsidR="00DF1312" w:rsidRPr="00DF1312" w:rsidRDefault="00DF1312" w:rsidP="00DF1312">
      <w:pPr>
        <w:rPr>
          <w:lang w:val="en-US"/>
        </w:rPr>
      </w:pPr>
      <w:r w:rsidRPr="00DF1312">
        <w:rPr>
          <w:lang w:val="en-US"/>
        </w:rPr>
        <w:t xml:space="preserve"> </w:t>
      </w:r>
    </w:p>
    <w:p w:rsidR="00DF1312" w:rsidRPr="00DF1312" w:rsidRDefault="00DF1312" w:rsidP="00DF1312">
      <w:pPr>
        <w:rPr>
          <w:lang w:val="en-US"/>
        </w:rPr>
      </w:pPr>
      <w:r w:rsidRPr="00DF1312">
        <w:rPr>
          <w:lang w:val="en-US"/>
        </w:rPr>
        <w:t xml:space="preserve">Tel.: + 49 (221) 709 97 85 </w:t>
      </w:r>
      <w:proofErr w:type="spellStart"/>
      <w:r w:rsidRPr="00DF1312">
        <w:rPr>
          <w:lang w:val="en-US"/>
        </w:rPr>
        <w:t>begin_of_the_skype_highlighting</w:t>
      </w:r>
      <w:proofErr w:type="spellEnd"/>
      <w:r w:rsidRPr="00DF1312">
        <w:rPr>
          <w:lang w:val="en-US"/>
        </w:rPr>
        <w:t xml:space="preserve"> KOSTENLOS + 49 (221) 709 97 85 </w:t>
      </w:r>
      <w:proofErr w:type="spellStart"/>
      <w:r w:rsidRPr="00DF1312">
        <w:rPr>
          <w:lang w:val="en-US"/>
        </w:rPr>
        <w:t>end_of_the_skype_highlighting</w:t>
      </w:r>
      <w:proofErr w:type="spellEnd"/>
      <w:r w:rsidRPr="00DF1312">
        <w:rPr>
          <w:lang w:val="en-US"/>
        </w:rPr>
        <w:t xml:space="preserve"> </w:t>
      </w:r>
    </w:p>
    <w:p w:rsidR="00DF1312" w:rsidRPr="00DF1312" w:rsidRDefault="00DF1312" w:rsidP="00DF1312">
      <w:pPr>
        <w:rPr>
          <w:lang w:val="en-US"/>
        </w:rPr>
      </w:pPr>
      <w:r w:rsidRPr="00DF1312">
        <w:rPr>
          <w:lang w:val="en-US"/>
        </w:rPr>
        <w:t xml:space="preserve">Tel.: + 49 (221) 70 40 28 </w:t>
      </w:r>
      <w:proofErr w:type="spellStart"/>
      <w:r w:rsidRPr="00DF1312">
        <w:rPr>
          <w:lang w:val="en-US"/>
        </w:rPr>
        <w:t>begin_of_the_skype_highlighting</w:t>
      </w:r>
      <w:proofErr w:type="spellEnd"/>
      <w:r w:rsidRPr="00DF1312">
        <w:rPr>
          <w:lang w:val="en-US"/>
        </w:rPr>
        <w:t xml:space="preserve"> KOSTENLOS + 49 (221) 70 40 28 </w:t>
      </w:r>
      <w:proofErr w:type="spellStart"/>
      <w:r w:rsidRPr="00DF1312">
        <w:rPr>
          <w:lang w:val="en-US"/>
        </w:rPr>
        <w:t>end_of_the_skype_highlighting</w:t>
      </w:r>
      <w:proofErr w:type="spellEnd"/>
    </w:p>
    <w:p w:rsidR="00DF1312" w:rsidRPr="00DF1312" w:rsidRDefault="00DF1312" w:rsidP="00DF1312">
      <w:pPr>
        <w:rPr>
          <w:lang w:val="en-US"/>
        </w:rPr>
      </w:pPr>
      <w:proofErr w:type="gramStart"/>
      <w:r w:rsidRPr="00DF1312">
        <w:rPr>
          <w:lang w:val="en-US"/>
        </w:rPr>
        <w:t>Fax.:</w:t>
      </w:r>
      <w:proofErr w:type="gramEnd"/>
      <w:r w:rsidRPr="00DF1312">
        <w:rPr>
          <w:lang w:val="en-US"/>
        </w:rPr>
        <w:t xml:space="preserve"> + 49 (221) 709 97 86 </w:t>
      </w:r>
    </w:p>
    <w:p w:rsidR="00DF1312" w:rsidRPr="00DF1312" w:rsidRDefault="00DF1312" w:rsidP="00DF1312">
      <w:pPr>
        <w:rPr>
          <w:lang w:val="en-US"/>
        </w:rPr>
      </w:pPr>
    </w:p>
    <w:p w:rsidR="00DF1312" w:rsidRPr="00DF1312" w:rsidRDefault="00DF1312" w:rsidP="00DF1312">
      <w:pPr>
        <w:rPr>
          <w:lang w:val="en-US"/>
        </w:rPr>
      </w:pPr>
    </w:p>
    <w:p w:rsidR="00F25A80" w:rsidRPr="00DF1312" w:rsidRDefault="00DF1312" w:rsidP="00DF1312">
      <w:pPr>
        <w:rPr>
          <w:lang w:val="en-US"/>
        </w:rPr>
      </w:pPr>
      <w:hyperlink r:id="rId5" w:history="1">
        <w:r w:rsidRPr="00DF1312">
          <w:rPr>
            <w:rStyle w:val="Hyperlink"/>
            <w:lang w:val="en-US"/>
          </w:rPr>
          <w:t>http://www.menschenrechte-liga.de/</w:t>
        </w:r>
      </w:hyperlink>
    </w:p>
    <w:p w:rsidR="00DF1312" w:rsidRDefault="00DF1312" w:rsidP="00DF1312">
      <w:pPr>
        <w:pBdr>
          <w:bottom w:val="single" w:sz="6" w:space="1" w:color="auto"/>
        </w:pBdr>
        <w:rPr>
          <w:lang w:val="en-US"/>
        </w:rPr>
      </w:pPr>
    </w:p>
    <w:p w:rsidR="00DF1312" w:rsidRDefault="00DF1312" w:rsidP="00DF1312">
      <w:pPr>
        <w:rPr>
          <w:lang w:val="en-US"/>
        </w:rPr>
      </w:pPr>
    </w:p>
    <w:tbl>
      <w:tblPr>
        <w:tblW w:w="0" w:type="auto"/>
        <w:jc w:val="center"/>
        <w:tblLook w:val="04A0"/>
      </w:tblPr>
      <w:tblGrid>
        <w:gridCol w:w="1596"/>
        <w:gridCol w:w="7692"/>
      </w:tblGrid>
      <w:tr w:rsidR="00DF1312" w:rsidTr="00DF1312">
        <w:trPr>
          <w:jc w:val="center"/>
        </w:trPr>
        <w:tc>
          <w:tcPr>
            <w:tcW w:w="1126" w:type="dxa"/>
            <w:hideMark/>
          </w:tcPr>
          <w:p w:rsidR="00DF1312" w:rsidRDefault="00DF1312">
            <w:r>
              <w:rPr>
                <w:noProof/>
                <w:lang w:eastAsia="de-DE"/>
              </w:rPr>
              <w:lastRenderedPageBreak/>
              <w:drawing>
                <wp:inline distT="0" distB="0" distL="0" distR="0">
                  <wp:extent cx="847725" cy="1247775"/>
                  <wp:effectExtent l="1905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
                          <a:srcRect/>
                          <a:stretch>
                            <a:fillRect/>
                          </a:stretch>
                        </pic:blipFill>
                        <pic:spPr bwMode="auto">
                          <a:xfrm>
                            <a:off x="0" y="0"/>
                            <a:ext cx="847725" cy="1247775"/>
                          </a:xfrm>
                          <a:prstGeom prst="rect">
                            <a:avLst/>
                          </a:prstGeom>
                          <a:noFill/>
                          <a:ln w="9525">
                            <a:noFill/>
                            <a:miter lim="800000"/>
                            <a:headEnd/>
                            <a:tailEnd/>
                          </a:ln>
                        </pic:spPr>
                      </pic:pic>
                    </a:graphicData>
                  </a:graphic>
                </wp:inline>
              </w:drawing>
            </w:r>
          </w:p>
        </w:tc>
        <w:tc>
          <w:tcPr>
            <w:tcW w:w="8086" w:type="dxa"/>
            <w:vAlign w:val="center"/>
            <w:hideMark/>
          </w:tcPr>
          <w:p w:rsidR="00DF1312" w:rsidRDefault="00DF1312">
            <w:pPr>
              <w:jc w:val="center"/>
              <w:rPr>
                <w:rFonts w:ascii="Times New Roman" w:hAnsi="Times New Roman" w:cs="Times New Roman"/>
                <w:b/>
                <w:i/>
                <w:color w:val="0000CC"/>
                <w:sz w:val="40"/>
                <w:szCs w:val="40"/>
              </w:rPr>
            </w:pPr>
            <w:r>
              <w:rPr>
                <w:rFonts w:ascii="Times New Roman" w:hAnsi="Times New Roman" w:cs="Times New Roman"/>
                <w:b/>
                <w:i/>
                <w:color w:val="0000CC"/>
                <w:sz w:val="40"/>
                <w:szCs w:val="40"/>
              </w:rPr>
              <w:t>Deutsche Liga für Menschenrechte e.V.</w:t>
            </w:r>
          </w:p>
          <w:p w:rsidR="00DF1312" w:rsidRDefault="00DF1312">
            <w:pPr>
              <w:jc w:val="center"/>
              <w:rPr>
                <w:sz w:val="32"/>
                <w:szCs w:val="32"/>
              </w:rPr>
            </w:pPr>
            <w:r>
              <w:rPr>
                <w:rFonts w:ascii="Times New Roman" w:hAnsi="Times New Roman" w:cs="Times New Roman"/>
                <w:b/>
                <w:i/>
                <w:color w:val="0000CC"/>
                <w:sz w:val="32"/>
                <w:szCs w:val="32"/>
              </w:rPr>
              <w:t>(Bundesverband)</w:t>
            </w:r>
          </w:p>
        </w:tc>
      </w:tr>
      <w:tr w:rsidR="00DF1312" w:rsidTr="00DF1312">
        <w:trPr>
          <w:jc w:val="center"/>
        </w:trPr>
        <w:tc>
          <w:tcPr>
            <w:tcW w:w="9212" w:type="dxa"/>
            <w:gridSpan w:val="2"/>
          </w:tcPr>
          <w:p w:rsidR="00DF1312" w:rsidRDefault="00DF1312">
            <w:pPr>
              <w:spacing w:before="240" w:after="120"/>
              <w:ind w:left="284" w:right="340"/>
              <w:jc w:val="center"/>
              <w:rPr>
                <w:rFonts w:ascii="Times New Roman" w:eastAsia="Times New Roman" w:hAnsi="Times New Roman" w:cs="Times New Roman"/>
                <w:sz w:val="24"/>
                <w:szCs w:val="24"/>
                <w:lang w:eastAsia="de-DE"/>
              </w:rPr>
            </w:pPr>
            <w:r>
              <w:rPr>
                <w:rFonts w:ascii="Tahoma" w:eastAsia="Times New Roman" w:hAnsi="Tahoma" w:cs="Tahoma"/>
                <w:bCs/>
                <w:iCs/>
                <w:sz w:val="28"/>
                <w:szCs w:val="28"/>
                <w:lang w:eastAsia="de-DE"/>
              </w:rPr>
              <w:t>„Freiheit und Sicherheit gibt</w:t>
            </w:r>
            <w:r>
              <w:rPr>
                <w:rFonts w:ascii="Tahoma" w:eastAsia="Times New Roman" w:hAnsi="Tahoma" w:cs="Tahoma"/>
                <w:sz w:val="28"/>
                <w:szCs w:val="28"/>
                <w:lang w:eastAsia="de-DE"/>
              </w:rPr>
              <w:t xml:space="preserve"> </w:t>
            </w:r>
            <w:r>
              <w:rPr>
                <w:rFonts w:ascii="Tahoma" w:eastAsia="Times New Roman" w:hAnsi="Tahoma" w:cs="Tahoma"/>
                <w:bCs/>
                <w:iCs/>
                <w:sz w:val="28"/>
                <w:szCs w:val="28"/>
                <w:lang w:eastAsia="de-DE"/>
              </w:rPr>
              <w:t>es nicht ohne Gerechtigkeit!“</w:t>
            </w:r>
          </w:p>
          <w:p w:rsidR="00DF1312" w:rsidRDefault="00DF1312">
            <w:pPr>
              <w:spacing w:after="360"/>
              <w:jc w:val="center"/>
              <w:rPr>
                <w:rFonts w:ascii="Times New Roman" w:eastAsia="Times New Roman" w:hAnsi="Times New Roman" w:cs="Times New Roman"/>
                <w:sz w:val="24"/>
                <w:szCs w:val="24"/>
                <w:lang w:eastAsia="de-DE"/>
              </w:rPr>
            </w:pPr>
            <w:r>
              <w:rPr>
                <w:rFonts w:ascii="Arial" w:eastAsia="Times New Roman" w:hAnsi="Arial" w:cs="Arial"/>
                <w:i/>
                <w:sz w:val="24"/>
                <w:szCs w:val="24"/>
                <w:lang w:eastAsia="de-DE"/>
              </w:rPr>
              <w:t xml:space="preserve">(aus der Weihnachtsansprache des </w:t>
            </w:r>
            <w:r>
              <w:rPr>
                <w:rFonts w:ascii="Arial" w:eastAsia="Times New Roman" w:hAnsi="Arial" w:cs="Arial"/>
                <w:b/>
                <w:bCs/>
                <w:i/>
                <w:sz w:val="24"/>
                <w:szCs w:val="24"/>
                <w:lang w:eastAsia="de-DE"/>
              </w:rPr>
              <w:t xml:space="preserve">Bundespräsidenten Johannes Rau </w:t>
            </w:r>
            <w:r>
              <w:rPr>
                <w:rFonts w:ascii="Arial" w:eastAsia="Times New Roman" w:hAnsi="Arial" w:cs="Arial"/>
                <w:i/>
                <w:sz w:val="24"/>
                <w:szCs w:val="24"/>
                <w:lang w:eastAsia="de-DE"/>
              </w:rPr>
              <w:t>vom 25. 12. 2001)</w:t>
            </w:r>
          </w:p>
          <w:p w:rsidR="00DF1312" w:rsidRDefault="00DF1312">
            <w:pPr>
              <w:spacing w:before="100" w:beforeAutospacing="1" w:after="100" w:afterAutospacing="1"/>
              <w:jc w:val="center"/>
              <w:rPr>
                <w:rFonts w:ascii="Times New Roman" w:eastAsia="Times New Roman" w:hAnsi="Times New Roman" w:cs="Times New Roman"/>
                <w:sz w:val="24"/>
                <w:szCs w:val="24"/>
                <w:lang w:eastAsia="de-DE"/>
              </w:rPr>
            </w:pPr>
            <w:r>
              <w:rPr>
                <w:rFonts w:ascii="Tahoma" w:eastAsia="Times New Roman" w:hAnsi="Tahoma" w:cs="Tahoma"/>
                <w:bCs/>
                <w:iCs/>
                <w:sz w:val="28"/>
                <w:szCs w:val="28"/>
                <w:lang w:eastAsia="de-DE"/>
              </w:rPr>
              <w:t>„Die Menschenrechtsverletzungen von heute sind die Massaker von morgen!“</w:t>
            </w:r>
          </w:p>
          <w:p w:rsidR="00DF1312" w:rsidRDefault="00DF1312">
            <w:pPr>
              <w:spacing w:before="100" w:beforeAutospacing="1" w:after="100" w:afterAutospacing="1"/>
              <w:jc w:val="center"/>
              <w:rPr>
                <w:rFonts w:ascii="Times New Roman" w:eastAsia="Times New Roman" w:hAnsi="Times New Roman" w:cs="Times New Roman"/>
                <w:sz w:val="24"/>
                <w:szCs w:val="24"/>
                <w:lang w:eastAsia="de-DE"/>
              </w:rPr>
            </w:pPr>
            <w:r>
              <w:rPr>
                <w:rFonts w:ascii="Arial" w:eastAsia="Times New Roman" w:hAnsi="Arial" w:cs="Arial"/>
                <w:i/>
                <w:sz w:val="24"/>
                <w:szCs w:val="24"/>
                <w:lang w:eastAsia="de-DE"/>
              </w:rPr>
              <w:t>(Kofi Annan, Generalsekretär der Vereinen Nationen von 1997 bis 2006)</w:t>
            </w:r>
          </w:p>
          <w:p w:rsidR="00DF1312" w:rsidRDefault="00DF1312">
            <w:pPr>
              <w:spacing w:before="240" w:after="120"/>
              <w:ind w:left="284" w:right="340"/>
              <w:jc w:val="center"/>
              <w:rPr>
                <w:rFonts w:ascii="Times New Roman" w:eastAsia="Times New Roman" w:hAnsi="Times New Roman" w:cs="Times New Roman"/>
                <w:sz w:val="24"/>
                <w:szCs w:val="24"/>
                <w:lang w:eastAsia="de-DE"/>
              </w:rPr>
            </w:pPr>
            <w:r>
              <w:rPr>
                <w:rFonts w:ascii="Tahoma" w:eastAsia="Times New Roman" w:hAnsi="Tahoma" w:cs="Tahoma"/>
                <w:bCs/>
                <w:iCs/>
                <w:sz w:val="28"/>
                <w:szCs w:val="28"/>
                <w:lang w:eastAsia="de-DE"/>
              </w:rPr>
              <w:t>„Nicht diejenigen, die Böses tun, sind das Problem, sondern diejenigen, die das Böse zulassen!“</w:t>
            </w:r>
          </w:p>
          <w:p w:rsidR="00DF1312" w:rsidRDefault="00DF1312">
            <w:pPr>
              <w:spacing w:after="360"/>
              <w:jc w:val="center"/>
              <w:rPr>
                <w:rFonts w:ascii="Arial" w:eastAsia="Times New Roman" w:hAnsi="Arial" w:cs="Arial"/>
                <w:i/>
                <w:sz w:val="24"/>
                <w:szCs w:val="24"/>
                <w:lang w:eastAsia="de-DE"/>
              </w:rPr>
            </w:pPr>
            <w:r>
              <w:rPr>
                <w:rFonts w:ascii="Arial" w:eastAsia="Times New Roman" w:hAnsi="Arial" w:cs="Arial"/>
                <w:i/>
                <w:sz w:val="24"/>
                <w:szCs w:val="24"/>
                <w:lang w:eastAsia="de-DE"/>
              </w:rPr>
              <w:t>(unser Gründer Albert Einstein)</w:t>
            </w:r>
          </w:p>
          <w:tbl>
            <w:tblPr>
              <w:tblW w:w="3750" w:type="pct"/>
              <w:jc w:val="center"/>
              <w:tblBorders>
                <w:top w:val="single" w:sz="8" w:space="0" w:color="auto"/>
                <w:left w:val="single" w:sz="8" w:space="0" w:color="auto"/>
                <w:bottom w:val="single" w:sz="8" w:space="0" w:color="auto"/>
                <w:right w:val="single" w:sz="8" w:space="0" w:color="auto"/>
              </w:tblBorders>
              <w:tblLook w:val="04A0"/>
            </w:tblPr>
            <w:tblGrid>
              <w:gridCol w:w="6789"/>
            </w:tblGrid>
            <w:tr w:rsidR="00DF1312">
              <w:trPr>
                <w:jc w:val="center"/>
              </w:trPr>
              <w:tc>
                <w:tcPr>
                  <w:tcW w:w="9057" w:type="dxa"/>
                  <w:tcBorders>
                    <w:top w:val="single" w:sz="8" w:space="0" w:color="auto"/>
                    <w:left w:val="single" w:sz="8" w:space="0" w:color="auto"/>
                    <w:bottom w:val="single" w:sz="8" w:space="0" w:color="auto"/>
                    <w:right w:val="single" w:sz="8" w:space="0" w:color="auto"/>
                  </w:tcBorders>
                  <w:hideMark/>
                </w:tcPr>
                <w:p w:rsidR="00DF1312" w:rsidRDefault="00DF1312">
                  <w:pPr>
                    <w:spacing w:before="120" w:after="120"/>
                    <w:jc w:val="center"/>
                    <w:rPr>
                      <w:rFonts w:ascii="Verdana" w:eastAsia="Times New Roman" w:hAnsi="Verdana" w:cs="Times New Roman"/>
                      <w:sz w:val="24"/>
                      <w:szCs w:val="24"/>
                      <w:lang w:eastAsia="de-DE"/>
                    </w:rPr>
                  </w:pPr>
                  <w:r>
                    <w:rPr>
                      <w:rFonts w:ascii="Verdana" w:eastAsia="Times New Roman" w:hAnsi="Verdana" w:cs="Times New Roman"/>
                      <w:sz w:val="24"/>
                      <w:szCs w:val="24"/>
                      <w:lang w:eastAsia="de-DE"/>
                    </w:rPr>
                    <w:t xml:space="preserve">Persönliche Mitteilungen: </w:t>
                  </w:r>
                  <w:hyperlink r:id="rId7" w:history="1">
                    <w:r>
                      <w:rPr>
                        <w:rStyle w:val="Hyperlink"/>
                        <w:rFonts w:ascii="Verdana" w:eastAsia="Times New Roman" w:hAnsi="Verdana" w:cs="Times New Roman"/>
                        <w:sz w:val="24"/>
                        <w:szCs w:val="24"/>
                        <w:lang w:eastAsia="de-DE"/>
                      </w:rPr>
                      <w:t>Klicken Sie hier!</w:t>
                    </w:r>
                  </w:hyperlink>
                </w:p>
              </w:tc>
            </w:tr>
          </w:tbl>
          <w:p w:rsidR="00DF1312" w:rsidRDefault="00DF1312">
            <w:pPr>
              <w:spacing w:after="360"/>
              <w:rPr>
                <w:rFonts w:ascii="Times New Roman" w:eastAsia="Times New Roman" w:hAnsi="Times New Roman" w:cs="Times New Roman"/>
                <w:sz w:val="24"/>
                <w:szCs w:val="24"/>
                <w:lang w:eastAsia="de-DE"/>
              </w:rPr>
            </w:pPr>
          </w:p>
          <w:p w:rsidR="00DF1312" w:rsidRDefault="00DF1312">
            <w:pPr>
              <w:rPr>
                <w:rFonts w:ascii="Verdana" w:hAnsi="Verdana"/>
                <w:sz w:val="28"/>
                <w:szCs w:val="28"/>
              </w:rPr>
            </w:pPr>
            <w:r>
              <w:rPr>
                <w:rFonts w:ascii="Verdana" w:hAnsi="Verdana"/>
                <w:b/>
                <w:sz w:val="28"/>
                <w:szCs w:val="28"/>
              </w:rPr>
              <w:t>Für die Anruferin aus Dresden:</w:t>
            </w:r>
          </w:p>
          <w:p w:rsidR="00DF1312" w:rsidRDefault="00DF1312">
            <w:pPr>
              <w:rPr>
                <w:rFonts w:ascii="Verdana" w:hAnsi="Verdana"/>
                <w:sz w:val="28"/>
                <w:szCs w:val="28"/>
              </w:rPr>
            </w:pPr>
            <w:r>
              <w:rPr>
                <w:rFonts w:ascii="Verdana" w:hAnsi="Verdana"/>
                <w:sz w:val="28"/>
                <w:szCs w:val="28"/>
              </w:rPr>
              <w:t xml:space="preserve">Wir haben jemanden in Dresden gefunden, der Ihnen wahrscheinlich helfen kann. Bitte rufen Sie mich (Vizepräsident Olbers) an, </w:t>
            </w:r>
            <w:r>
              <w:rPr>
                <w:rStyle w:val="skypepnhprintcontainer1367503974"/>
                <w:rFonts w:ascii="Verdana" w:hAnsi="Verdana"/>
                <w:sz w:val="28"/>
                <w:szCs w:val="28"/>
              </w:rPr>
              <w:t>040-65 39 00 63</w:t>
            </w:r>
            <w:r>
              <w:rPr>
                <w:rStyle w:val="skypepnhmark1"/>
                <w:rFonts w:ascii="Verdana" w:hAnsi="Verdana"/>
                <w:sz w:val="28"/>
                <w:szCs w:val="28"/>
              </w:rPr>
              <w:t xml:space="preserve"> begin_of_the_skype_highlighting</w:t>
            </w:r>
            <w:r>
              <w:rPr>
                <w:rStyle w:val="skypepnhcontainer"/>
                <w:rFonts w:ascii="Verdana" w:hAnsi="Verdana"/>
                <w:sz w:val="28"/>
                <w:szCs w:val="28"/>
              </w:rPr>
              <w:t> </w:t>
            </w:r>
            <w:r>
              <w:rPr>
                <w:rFonts w:ascii="Verdana" w:hAnsi="Verdana"/>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4pt;height:24pt"/>
              </w:pict>
            </w:r>
            <w:r>
              <w:rPr>
                <w:rStyle w:val="skypepnhfreetextspan"/>
                <w:rFonts w:ascii="Verdana" w:hAnsi="Verdana"/>
                <w:sz w:val="28"/>
                <w:szCs w:val="28"/>
              </w:rPr>
              <w:t>KOSTENLOS </w:t>
            </w:r>
            <w:r>
              <w:rPr>
                <w:rStyle w:val="skypepnhtextspan"/>
                <w:rFonts w:ascii="Verdana" w:hAnsi="Verdana"/>
                <w:sz w:val="28"/>
                <w:szCs w:val="28"/>
              </w:rPr>
              <w:t>040-65 39 00 63</w:t>
            </w:r>
            <w:r>
              <w:rPr>
                <w:rStyle w:val="skypepnhcontainer"/>
                <w:rFonts w:ascii="Verdana" w:hAnsi="Verdana"/>
                <w:sz w:val="28"/>
                <w:szCs w:val="28"/>
              </w:rPr>
              <w:t> </w:t>
            </w:r>
            <w:r>
              <w:rPr>
                <w:rStyle w:val="skypepnhmark1"/>
                <w:rFonts w:ascii="Verdana" w:hAnsi="Verdana"/>
                <w:sz w:val="28"/>
                <w:szCs w:val="28"/>
              </w:rPr>
              <w:t>end_of_the_skype_highlighting</w:t>
            </w:r>
            <w:r>
              <w:rPr>
                <w:rFonts w:ascii="Verdana" w:hAnsi="Verdana"/>
                <w:sz w:val="28"/>
                <w:szCs w:val="28"/>
              </w:rPr>
              <w:t xml:space="preserve">, oder schreiben sie mir eine E-Mail: </w:t>
            </w:r>
            <w:proofErr w:type="spellStart"/>
            <w:r>
              <w:rPr>
                <w:rFonts w:ascii="Verdana" w:hAnsi="Verdana"/>
                <w:sz w:val="28"/>
                <w:szCs w:val="28"/>
              </w:rPr>
              <w:t>olbers.hh</w:t>
            </w:r>
            <w:proofErr w:type="spellEnd"/>
            <w:r>
              <w:rPr>
                <w:rFonts w:ascii="Verdana" w:hAnsi="Verdana"/>
                <w:sz w:val="28"/>
                <w:szCs w:val="28"/>
              </w:rPr>
              <w:t xml:space="preserve"> (</w:t>
            </w:r>
            <w:proofErr w:type="spellStart"/>
            <w:r>
              <w:rPr>
                <w:rFonts w:ascii="Verdana" w:hAnsi="Verdana"/>
                <w:sz w:val="28"/>
                <w:szCs w:val="28"/>
              </w:rPr>
              <w:t>ät</w:t>
            </w:r>
            <w:proofErr w:type="spellEnd"/>
            <w:r>
              <w:rPr>
                <w:rFonts w:ascii="Verdana" w:hAnsi="Verdana"/>
                <w:sz w:val="28"/>
                <w:szCs w:val="28"/>
              </w:rPr>
              <w:t>) googlemail.com</w:t>
            </w:r>
          </w:p>
          <w:p w:rsidR="00DF1312" w:rsidRDefault="00DF1312">
            <w:pPr>
              <w:rPr>
                <w:rFonts w:ascii="Verdana" w:hAnsi="Verdana"/>
                <w:b/>
                <w:sz w:val="28"/>
                <w:szCs w:val="28"/>
              </w:rPr>
            </w:pPr>
          </w:p>
          <w:p w:rsidR="00DF1312" w:rsidRDefault="00DF1312">
            <w:pPr>
              <w:rPr>
                <w:rFonts w:ascii="Verdana" w:hAnsi="Verdana"/>
                <w:sz w:val="28"/>
                <w:szCs w:val="28"/>
              </w:rPr>
            </w:pPr>
            <w:r>
              <w:rPr>
                <w:rFonts w:ascii="Verdana" w:hAnsi="Verdana"/>
                <w:b/>
                <w:sz w:val="28"/>
                <w:szCs w:val="28"/>
              </w:rPr>
              <w:t>Für den Herrn aus Oberhausen,</w:t>
            </w:r>
          </w:p>
          <w:p w:rsidR="00DF1312" w:rsidRDefault="00DF1312">
            <w:pPr>
              <w:rPr>
                <w:rFonts w:ascii="Verdana" w:hAnsi="Verdana"/>
                <w:sz w:val="28"/>
                <w:szCs w:val="28"/>
              </w:rPr>
            </w:pPr>
            <w:r>
              <w:rPr>
                <w:rFonts w:ascii="Verdana" w:hAnsi="Verdana"/>
                <w:sz w:val="28"/>
                <w:szCs w:val="28"/>
              </w:rPr>
              <w:t xml:space="preserve">der die Deutsche Liga für Menschenrechte am Freitag, 15. März 2013 in Hamburg um Hilfe gebeten hat: </w:t>
            </w:r>
            <w:hyperlink r:id="rId8" w:history="1">
              <w:r>
                <w:rPr>
                  <w:rStyle w:val="Hyperlink"/>
                  <w:rFonts w:ascii="Verdana" w:hAnsi="Verdana"/>
                  <w:sz w:val="28"/>
                  <w:szCs w:val="28"/>
                </w:rPr>
                <w:t>Bitte klicken Sie hier</w:t>
              </w:r>
            </w:hyperlink>
          </w:p>
          <w:p w:rsidR="00DF1312" w:rsidRDefault="00DF1312">
            <w:pPr>
              <w:rPr>
                <w:rFonts w:ascii="Verdana" w:hAnsi="Verdana"/>
                <w:sz w:val="28"/>
                <w:szCs w:val="28"/>
              </w:rPr>
            </w:pPr>
          </w:p>
          <w:p w:rsidR="00DF1312" w:rsidRDefault="00DF1312">
            <w:pPr>
              <w:rPr>
                <w:rFonts w:ascii="Verdana" w:hAnsi="Verdana"/>
                <w:sz w:val="28"/>
                <w:szCs w:val="28"/>
              </w:rPr>
            </w:pPr>
          </w:p>
          <w:p w:rsidR="00DF1312" w:rsidRDefault="00DF1312">
            <w:pPr>
              <w:rPr>
                <w:rFonts w:ascii="Verdana" w:hAnsi="Verdana"/>
                <w:sz w:val="28"/>
                <w:szCs w:val="28"/>
              </w:rPr>
            </w:pPr>
            <w:r>
              <w:rPr>
                <w:rFonts w:ascii="Verdana" w:hAnsi="Verdana"/>
                <w:sz w:val="28"/>
                <w:szCs w:val="28"/>
              </w:rPr>
              <w:t>Unsere Internet-Seiten aus den Jahren 2012 und früher sind seit Ende Dezember 2012 nicht mehr erreichbar. Darum bin ich (</w:t>
            </w:r>
            <w:proofErr w:type="spellStart"/>
            <w:r>
              <w:rPr>
                <w:rFonts w:ascii="Verdana" w:hAnsi="Verdana"/>
                <w:sz w:val="28"/>
                <w:szCs w:val="28"/>
              </w:rPr>
              <w:t>Barthold</w:t>
            </w:r>
            <w:proofErr w:type="spellEnd"/>
            <w:r>
              <w:rPr>
                <w:rFonts w:ascii="Verdana" w:hAnsi="Verdana"/>
                <w:sz w:val="28"/>
                <w:szCs w:val="28"/>
              </w:rPr>
              <w:t xml:space="preserve"> Olbers) jetzt dabei, die wichtigsten Texte bei einem anderen Provider einzurichten, sehen Sie unten.</w:t>
            </w:r>
          </w:p>
          <w:p w:rsidR="00DF1312" w:rsidRDefault="00DF1312">
            <w:pPr>
              <w:rPr>
                <w:rFonts w:ascii="Verdana" w:hAnsi="Verdana"/>
                <w:sz w:val="28"/>
                <w:szCs w:val="28"/>
              </w:rPr>
            </w:pPr>
          </w:p>
          <w:p w:rsidR="00DF1312" w:rsidRDefault="00DF1312">
            <w:pPr>
              <w:rPr>
                <w:rFonts w:ascii="Verdana" w:hAnsi="Verdana"/>
                <w:sz w:val="28"/>
                <w:szCs w:val="28"/>
              </w:rPr>
            </w:pPr>
          </w:p>
          <w:p w:rsidR="00DF1312" w:rsidRDefault="00DF1312">
            <w:pPr>
              <w:rPr>
                <w:rFonts w:ascii="Verdana" w:hAnsi="Verdana"/>
                <w:sz w:val="28"/>
                <w:szCs w:val="28"/>
              </w:rPr>
            </w:pPr>
          </w:p>
          <w:p w:rsidR="00DF1312" w:rsidRDefault="00DF1312">
            <w:pPr>
              <w:rPr>
                <w:rFonts w:ascii="Verdana" w:hAnsi="Verdana"/>
                <w:sz w:val="28"/>
                <w:szCs w:val="28"/>
              </w:rPr>
            </w:pPr>
          </w:p>
          <w:p w:rsidR="00DF1312" w:rsidRDefault="00DF1312">
            <w:pPr>
              <w:jc w:val="center"/>
              <w:rPr>
                <w:rFonts w:ascii="Verdana" w:hAnsi="Verdana"/>
                <w:b/>
                <w:sz w:val="28"/>
                <w:szCs w:val="28"/>
              </w:rPr>
            </w:pPr>
            <w:r>
              <w:rPr>
                <w:rFonts w:ascii="Verdana" w:hAnsi="Verdana"/>
                <w:b/>
                <w:sz w:val="28"/>
                <w:szCs w:val="28"/>
              </w:rPr>
              <w:t>Abschnitt A:</w:t>
            </w:r>
          </w:p>
          <w:p w:rsidR="00DF1312" w:rsidRDefault="00DF1312">
            <w:pPr>
              <w:jc w:val="center"/>
              <w:rPr>
                <w:rFonts w:ascii="Verdana" w:hAnsi="Verdana"/>
                <w:b/>
                <w:sz w:val="28"/>
                <w:szCs w:val="28"/>
              </w:rPr>
            </w:pPr>
            <w:hyperlink r:id="rId9" w:history="1">
              <w:r>
                <w:rPr>
                  <w:rStyle w:val="Hyperlink"/>
                  <w:rFonts w:ascii="Verdana" w:hAnsi="Verdana"/>
                  <w:b/>
                  <w:sz w:val="28"/>
                  <w:szCs w:val="28"/>
                </w:rPr>
                <w:t>Informationen über unseren Verein</w:t>
              </w:r>
            </w:hyperlink>
          </w:p>
          <w:p w:rsidR="00DF1312" w:rsidRDefault="00DF1312">
            <w:pPr>
              <w:rPr>
                <w:rFonts w:ascii="Verdana" w:hAnsi="Verdana"/>
                <w:sz w:val="28"/>
                <w:szCs w:val="28"/>
              </w:rPr>
            </w:pPr>
          </w:p>
          <w:p w:rsidR="00DF1312" w:rsidRDefault="00DF1312">
            <w:pPr>
              <w:jc w:val="center"/>
              <w:rPr>
                <w:rFonts w:ascii="Verdana" w:hAnsi="Verdana"/>
                <w:b/>
                <w:sz w:val="28"/>
                <w:szCs w:val="28"/>
              </w:rPr>
            </w:pPr>
            <w:r>
              <w:rPr>
                <w:rFonts w:ascii="Verdana" w:hAnsi="Verdana"/>
                <w:b/>
                <w:sz w:val="28"/>
                <w:szCs w:val="28"/>
              </w:rPr>
              <w:t>Abschnitt B:</w:t>
            </w:r>
          </w:p>
          <w:p w:rsidR="00DF1312" w:rsidRDefault="00DF1312">
            <w:pPr>
              <w:jc w:val="center"/>
              <w:rPr>
                <w:rFonts w:ascii="Verdana" w:hAnsi="Verdana"/>
                <w:b/>
                <w:sz w:val="28"/>
                <w:szCs w:val="28"/>
              </w:rPr>
            </w:pPr>
            <w:hyperlink r:id="rId10" w:history="1">
              <w:r>
                <w:rPr>
                  <w:rStyle w:val="Hyperlink"/>
                  <w:rFonts w:ascii="Verdana" w:hAnsi="Verdana"/>
                  <w:b/>
                  <w:sz w:val="28"/>
                  <w:szCs w:val="28"/>
                </w:rPr>
                <w:t>Informationen über Dinge außerhalb unseres Vereins</w:t>
              </w:r>
            </w:hyperlink>
          </w:p>
          <w:p w:rsidR="00DF1312" w:rsidRDefault="00DF1312"/>
          <w:p w:rsidR="00DF1312" w:rsidRDefault="00DF1312"/>
          <w:p w:rsidR="00DF1312" w:rsidRDefault="00DF1312">
            <w:pPr>
              <w:rPr>
                <w:rFonts w:ascii="Verdana" w:hAnsi="Verdana"/>
                <w:b/>
                <w:sz w:val="28"/>
                <w:szCs w:val="28"/>
              </w:rPr>
            </w:pPr>
          </w:p>
          <w:p w:rsidR="00DF1312" w:rsidRDefault="00DF1312">
            <w:pPr>
              <w:rPr>
                <w:rFonts w:ascii="Verdana" w:hAnsi="Verdana"/>
                <w:b/>
                <w:sz w:val="28"/>
                <w:szCs w:val="28"/>
              </w:rPr>
            </w:pPr>
            <w:r>
              <w:rPr>
                <w:rFonts w:ascii="Verdana" w:hAnsi="Verdana"/>
                <w:b/>
                <w:sz w:val="28"/>
                <w:szCs w:val="28"/>
              </w:rPr>
              <w:t>Ältere Seiten unseres Vereins,</w:t>
            </w:r>
          </w:p>
          <w:p w:rsidR="00DF1312" w:rsidRDefault="00DF1312">
            <w:pPr>
              <w:rPr>
                <w:rFonts w:ascii="Verdana" w:hAnsi="Verdana"/>
                <w:sz w:val="28"/>
                <w:szCs w:val="28"/>
              </w:rPr>
            </w:pPr>
            <w:r>
              <w:rPr>
                <w:rFonts w:ascii="Verdana" w:hAnsi="Verdana"/>
                <w:sz w:val="28"/>
                <w:szCs w:val="28"/>
              </w:rPr>
              <w:t>die von der oben erwähnten Störung nicht betroffen sind:</w:t>
            </w:r>
          </w:p>
          <w:p w:rsidR="00DF1312" w:rsidRDefault="00DF1312">
            <w:pPr>
              <w:rPr>
                <w:rFonts w:ascii="Verdana" w:hAnsi="Verdana"/>
                <w:sz w:val="28"/>
                <w:szCs w:val="28"/>
              </w:rPr>
            </w:pPr>
          </w:p>
          <w:p w:rsidR="00DF1312" w:rsidRDefault="00DF1312">
            <w:pPr>
              <w:rPr>
                <w:rFonts w:ascii="Verdana" w:hAnsi="Verdana"/>
                <w:sz w:val="28"/>
                <w:szCs w:val="28"/>
              </w:rPr>
            </w:pPr>
            <w:hyperlink r:id="rId11" w:history="1">
              <w:r>
                <w:rPr>
                  <w:rStyle w:val="Hyperlink"/>
                  <w:rFonts w:ascii="Verdana" w:hAnsi="Verdana"/>
                  <w:sz w:val="28"/>
                  <w:szCs w:val="28"/>
                </w:rPr>
                <w:t>www.menschenrechte.npage.de</w:t>
              </w:r>
            </w:hyperlink>
            <w:r>
              <w:rPr>
                <w:rFonts w:ascii="Verdana" w:hAnsi="Verdana"/>
                <w:sz w:val="28"/>
                <w:szCs w:val="28"/>
              </w:rPr>
              <w:t xml:space="preserve"> </w:t>
            </w:r>
          </w:p>
          <w:p w:rsidR="00DF1312" w:rsidRDefault="00DF1312"/>
          <w:p w:rsidR="00DF1312" w:rsidRDefault="00DF1312"/>
          <w:p w:rsidR="00DF1312" w:rsidRDefault="00DF1312"/>
          <w:p w:rsidR="00DF1312" w:rsidRDefault="00DF1312">
            <w:pPr>
              <w:jc w:val="center"/>
              <w:rPr>
                <w:rFonts w:ascii="Verdana" w:hAnsi="Verdana"/>
                <w:b/>
                <w:sz w:val="24"/>
                <w:szCs w:val="24"/>
              </w:rPr>
            </w:pPr>
            <w:hyperlink r:id="rId12" w:history="1">
              <w:r>
                <w:rPr>
                  <w:rStyle w:val="Hyperlink"/>
                  <w:rFonts w:ascii="Verdana" w:hAnsi="Verdana"/>
                  <w:b/>
                  <w:sz w:val="24"/>
                  <w:szCs w:val="24"/>
                </w:rPr>
                <w:t>Impressum</w:t>
              </w:r>
            </w:hyperlink>
          </w:p>
          <w:p w:rsidR="00DF1312" w:rsidRDefault="00DF1312">
            <w:pPr>
              <w:jc w:val="center"/>
              <w:rPr>
                <w:rFonts w:ascii="Verdana" w:hAnsi="Verdana"/>
                <w:sz w:val="24"/>
                <w:szCs w:val="24"/>
              </w:rPr>
            </w:pPr>
            <w:r>
              <w:rPr>
                <w:rFonts w:ascii="Verdana" w:hAnsi="Verdana"/>
                <w:sz w:val="24"/>
                <w:szCs w:val="24"/>
              </w:rPr>
              <w:t>Adressen dieser Seite im Internet:</w:t>
            </w:r>
          </w:p>
          <w:p w:rsidR="00DF1312" w:rsidRDefault="00DF1312">
            <w:pPr>
              <w:jc w:val="center"/>
              <w:rPr>
                <w:rFonts w:ascii="Verdana" w:hAnsi="Verdana"/>
                <w:sz w:val="24"/>
                <w:szCs w:val="24"/>
              </w:rPr>
            </w:pPr>
            <w:hyperlink r:id="rId13" w:history="1">
              <w:r>
                <w:rPr>
                  <w:rStyle w:val="Hyperlink"/>
                  <w:rFonts w:ascii="Verdana" w:hAnsi="Verdana"/>
                  <w:sz w:val="24"/>
                  <w:szCs w:val="24"/>
                </w:rPr>
                <w:t>http://partner-nord.de/dlfm</w:t>
              </w:r>
            </w:hyperlink>
          </w:p>
          <w:p w:rsidR="00DF1312" w:rsidRDefault="00DF1312">
            <w:pPr>
              <w:jc w:val="center"/>
              <w:rPr>
                <w:rFonts w:ascii="Verdana" w:hAnsi="Verdana"/>
                <w:sz w:val="24"/>
                <w:szCs w:val="24"/>
              </w:rPr>
            </w:pPr>
            <w:r>
              <w:rPr>
                <w:rFonts w:ascii="Verdana" w:hAnsi="Verdana"/>
                <w:sz w:val="24"/>
                <w:szCs w:val="24"/>
              </w:rPr>
              <w:t>und</w:t>
            </w:r>
          </w:p>
          <w:p w:rsidR="00DF1312" w:rsidRDefault="00DF1312">
            <w:pPr>
              <w:jc w:val="center"/>
              <w:rPr>
                <w:rFonts w:ascii="Verdana" w:hAnsi="Verdana"/>
                <w:sz w:val="24"/>
                <w:szCs w:val="24"/>
              </w:rPr>
            </w:pPr>
            <w:hyperlink r:id="rId14" w:history="1">
              <w:r>
                <w:rPr>
                  <w:rStyle w:val="Hyperlink"/>
                  <w:rFonts w:ascii="Verdana" w:hAnsi="Verdana"/>
                  <w:sz w:val="24"/>
                  <w:szCs w:val="24"/>
                </w:rPr>
                <w:t>www.menschenrechte-liga.de</w:t>
              </w:r>
            </w:hyperlink>
          </w:p>
          <w:p w:rsidR="00DF1312" w:rsidRDefault="00DF1312">
            <w:pPr>
              <w:jc w:val="center"/>
              <w:rPr>
                <w:rFonts w:ascii="Verdana" w:hAnsi="Verdana"/>
                <w:sz w:val="24"/>
                <w:szCs w:val="24"/>
              </w:rPr>
            </w:pPr>
            <w:r>
              <w:rPr>
                <w:rFonts w:ascii="Verdana" w:hAnsi="Verdana"/>
                <w:sz w:val="24"/>
                <w:szCs w:val="24"/>
              </w:rPr>
              <w:t>Letzte Bearbeitungen: 27. Jan., 18. Feb., 15., 22. März 2013</w:t>
            </w:r>
          </w:p>
        </w:tc>
      </w:tr>
    </w:tbl>
    <w:p w:rsidR="00DF1312" w:rsidRDefault="00DF1312" w:rsidP="00DF1312">
      <w:pPr>
        <w:pBdr>
          <w:bottom w:val="single" w:sz="6" w:space="1" w:color="auto"/>
        </w:pBdr>
        <w:rPr>
          <w:lang w:val="en-US"/>
        </w:rPr>
      </w:pPr>
    </w:p>
    <w:p w:rsidR="00DF1312" w:rsidRDefault="00DF1312" w:rsidP="00DF1312">
      <w:pPr>
        <w:rPr>
          <w:lang w:val="en-US"/>
        </w:rPr>
      </w:pPr>
    </w:p>
    <w:p w:rsidR="00DF1312" w:rsidRDefault="00DF1312" w:rsidP="00DF1312">
      <w:pPr>
        <w:pStyle w:val="berschrift1"/>
      </w:pPr>
      <w:r>
        <w:t>Deutsche Liga für Menschenrechte</w:t>
      </w:r>
    </w:p>
    <w:p w:rsidR="00DF1312" w:rsidRDefault="00DF1312" w:rsidP="00DF1312">
      <w:r>
        <w:t xml:space="preserve">aus </w:t>
      </w:r>
      <w:proofErr w:type="spellStart"/>
      <w:r>
        <w:t>Wikipedia</w:t>
      </w:r>
      <w:proofErr w:type="spellEnd"/>
      <w:r>
        <w:t>, der freien Enzyklopädie</w:t>
      </w:r>
    </w:p>
    <w:p w:rsidR="00DF1312" w:rsidRDefault="00DF1312" w:rsidP="00DF1312">
      <w:r>
        <w:t xml:space="preserve">Wechseln zu: </w:t>
      </w:r>
      <w:hyperlink r:id="rId15" w:anchor="mw-navigation" w:history="1">
        <w:r>
          <w:rPr>
            <w:rStyle w:val="Hyperlink"/>
          </w:rPr>
          <w:t>Navigation</w:t>
        </w:r>
      </w:hyperlink>
      <w:r>
        <w:t xml:space="preserve">, </w:t>
      </w:r>
      <w:hyperlink r:id="rId16" w:anchor="p-search" w:history="1">
        <w:r>
          <w:rPr>
            <w:rStyle w:val="Hyperlink"/>
          </w:rPr>
          <w:t>Suche</w:t>
        </w:r>
      </w:hyperlink>
      <w:r>
        <w:t xml:space="preserve"> </w:t>
      </w:r>
    </w:p>
    <w:p w:rsidR="00DF1312" w:rsidRDefault="00DF1312" w:rsidP="00DF1312">
      <w:pPr>
        <w:pStyle w:val="StandardWeb"/>
      </w:pPr>
      <w:r>
        <w:t xml:space="preserve">Die </w:t>
      </w:r>
      <w:r>
        <w:rPr>
          <w:b/>
          <w:bCs/>
        </w:rPr>
        <w:t>Deutsche Liga für Menschenrechte</w:t>
      </w:r>
      <w:r>
        <w:t xml:space="preserve"> wurde am </w:t>
      </w:r>
      <w:hyperlink r:id="rId17" w:tooltip="16. November" w:history="1">
        <w:r>
          <w:rPr>
            <w:rStyle w:val="Hyperlink"/>
          </w:rPr>
          <w:t>16. November</w:t>
        </w:r>
      </w:hyperlink>
      <w:r>
        <w:t xml:space="preserve"> </w:t>
      </w:r>
      <w:hyperlink r:id="rId18" w:tooltip="1914" w:history="1">
        <w:r>
          <w:rPr>
            <w:rStyle w:val="Hyperlink"/>
          </w:rPr>
          <w:t>1914</w:t>
        </w:r>
      </w:hyperlink>
      <w:r>
        <w:t xml:space="preserve"> als „</w:t>
      </w:r>
      <w:hyperlink r:id="rId19" w:tooltip="Bund Neues Vaterland" w:history="1">
        <w:r>
          <w:rPr>
            <w:rStyle w:val="Hyperlink"/>
          </w:rPr>
          <w:t>Bund Neues Vaterland</w:t>
        </w:r>
      </w:hyperlink>
      <w:r>
        <w:t>“ gegründet.</w:t>
      </w:r>
    </w:p>
    <w:tbl>
      <w:tblPr>
        <w:tblW w:w="0" w:type="auto"/>
        <w:tblCellSpacing w:w="15" w:type="dxa"/>
        <w:tblCellMar>
          <w:top w:w="15" w:type="dxa"/>
          <w:left w:w="15" w:type="dxa"/>
          <w:bottom w:w="15" w:type="dxa"/>
          <w:right w:w="15" w:type="dxa"/>
        </w:tblCellMar>
        <w:tblLook w:val="04A0"/>
      </w:tblPr>
      <w:tblGrid>
        <w:gridCol w:w="4419"/>
      </w:tblGrid>
      <w:tr w:rsidR="00DF1312" w:rsidTr="00DF1312">
        <w:trPr>
          <w:tblCellSpacing w:w="15" w:type="dxa"/>
        </w:trPr>
        <w:tc>
          <w:tcPr>
            <w:tcW w:w="0" w:type="auto"/>
            <w:vAlign w:val="center"/>
            <w:hideMark/>
          </w:tcPr>
          <w:p w:rsidR="00DF1312" w:rsidRDefault="00DF1312" w:rsidP="00DF1312">
            <w:pPr>
              <w:pStyle w:val="berschrift2"/>
            </w:pPr>
            <w:r>
              <w:t>Inhaltsverzeichnis</w:t>
            </w:r>
          </w:p>
          <w:p w:rsidR="00DF1312" w:rsidRDefault="00DF1312" w:rsidP="00DF1312">
            <w:r>
              <w:rPr>
                <w:rStyle w:val="toctoggle"/>
              </w:rPr>
              <w:t> [</w:t>
            </w:r>
            <w:hyperlink r:id="rId20" w:history="1">
              <w:r>
                <w:rPr>
                  <w:rStyle w:val="Hyperlink"/>
                </w:rPr>
                <w:t>Verbergen</w:t>
              </w:r>
            </w:hyperlink>
            <w:r>
              <w:rPr>
                <w:rStyle w:val="toctoggle"/>
              </w:rPr>
              <w:t>] </w:t>
            </w:r>
          </w:p>
          <w:p w:rsidR="00DF1312" w:rsidRDefault="00DF1312">
            <w:pPr>
              <w:numPr>
                <w:ilvl w:val="0"/>
                <w:numId w:val="1"/>
              </w:numPr>
              <w:spacing w:before="100" w:beforeAutospacing="1" w:after="100" w:afterAutospacing="1"/>
            </w:pPr>
            <w:hyperlink r:id="rId21" w:anchor="Die_ersten_Jahre" w:history="1">
              <w:r>
                <w:rPr>
                  <w:rStyle w:val="tocnumber"/>
                  <w:color w:val="0000FF"/>
                  <w:u w:val="single"/>
                </w:rPr>
                <w:t>1</w:t>
              </w:r>
              <w:r>
                <w:rPr>
                  <w:rStyle w:val="Hyperlink"/>
                </w:rPr>
                <w:t xml:space="preserve"> </w:t>
              </w:r>
              <w:r>
                <w:rPr>
                  <w:rStyle w:val="toctext"/>
                  <w:color w:val="0000FF"/>
                  <w:u w:val="single"/>
                </w:rPr>
                <w:t>Die ersten Jahre</w:t>
              </w:r>
            </w:hyperlink>
          </w:p>
          <w:p w:rsidR="00DF1312" w:rsidRDefault="00DF1312">
            <w:pPr>
              <w:numPr>
                <w:ilvl w:val="0"/>
                <w:numId w:val="1"/>
              </w:numPr>
              <w:spacing w:before="100" w:beforeAutospacing="1" w:after="100" w:afterAutospacing="1"/>
            </w:pPr>
            <w:hyperlink r:id="rId22" w:anchor="In_der_Zeit_des_Nationalsozialismus" w:history="1">
              <w:r>
                <w:rPr>
                  <w:rStyle w:val="tocnumber"/>
                  <w:color w:val="0000FF"/>
                  <w:u w:val="single"/>
                </w:rPr>
                <w:t>2</w:t>
              </w:r>
              <w:r>
                <w:rPr>
                  <w:rStyle w:val="Hyperlink"/>
                </w:rPr>
                <w:t xml:space="preserve"> </w:t>
              </w:r>
              <w:r>
                <w:rPr>
                  <w:rStyle w:val="toctext"/>
                  <w:color w:val="0000FF"/>
                  <w:u w:val="single"/>
                </w:rPr>
                <w:t>In der Zeit des Nationalsozialismus</w:t>
              </w:r>
            </w:hyperlink>
          </w:p>
          <w:p w:rsidR="00DF1312" w:rsidRDefault="00DF1312">
            <w:pPr>
              <w:numPr>
                <w:ilvl w:val="0"/>
                <w:numId w:val="1"/>
              </w:numPr>
              <w:spacing w:before="100" w:beforeAutospacing="1" w:after="100" w:afterAutospacing="1"/>
            </w:pPr>
            <w:hyperlink r:id="rId23" w:anchor="Nach_1945" w:history="1">
              <w:r>
                <w:rPr>
                  <w:rStyle w:val="tocnumber"/>
                  <w:color w:val="0000FF"/>
                  <w:u w:val="single"/>
                </w:rPr>
                <w:t>3</w:t>
              </w:r>
              <w:r>
                <w:rPr>
                  <w:rStyle w:val="Hyperlink"/>
                </w:rPr>
                <w:t xml:space="preserve"> </w:t>
              </w:r>
              <w:r>
                <w:rPr>
                  <w:rStyle w:val="toctext"/>
                  <w:color w:val="0000FF"/>
                  <w:u w:val="single"/>
                </w:rPr>
                <w:t>Nach 1945</w:t>
              </w:r>
            </w:hyperlink>
          </w:p>
          <w:p w:rsidR="00DF1312" w:rsidRDefault="00DF1312">
            <w:pPr>
              <w:numPr>
                <w:ilvl w:val="0"/>
                <w:numId w:val="1"/>
              </w:numPr>
              <w:spacing w:before="100" w:beforeAutospacing="1" w:after="100" w:afterAutospacing="1"/>
            </w:pPr>
            <w:hyperlink r:id="rId24" w:anchor="Literatur" w:history="1">
              <w:r>
                <w:rPr>
                  <w:rStyle w:val="tocnumber"/>
                  <w:color w:val="0000FF"/>
                  <w:u w:val="single"/>
                </w:rPr>
                <w:t>4</w:t>
              </w:r>
              <w:r>
                <w:rPr>
                  <w:rStyle w:val="Hyperlink"/>
                </w:rPr>
                <w:t xml:space="preserve"> </w:t>
              </w:r>
              <w:r>
                <w:rPr>
                  <w:rStyle w:val="toctext"/>
                  <w:color w:val="0000FF"/>
                  <w:u w:val="single"/>
                </w:rPr>
                <w:t>Literatur</w:t>
              </w:r>
            </w:hyperlink>
          </w:p>
          <w:p w:rsidR="00DF1312" w:rsidRDefault="00DF1312">
            <w:pPr>
              <w:numPr>
                <w:ilvl w:val="0"/>
                <w:numId w:val="1"/>
              </w:numPr>
              <w:spacing w:before="100" w:beforeAutospacing="1" w:after="100" w:afterAutospacing="1"/>
              <w:rPr>
                <w:sz w:val="24"/>
                <w:szCs w:val="24"/>
              </w:rPr>
            </w:pPr>
            <w:hyperlink r:id="rId25" w:anchor="Weblinks" w:history="1">
              <w:r>
                <w:rPr>
                  <w:rStyle w:val="tocnumber"/>
                  <w:color w:val="0000FF"/>
                  <w:u w:val="single"/>
                </w:rPr>
                <w:t>5</w:t>
              </w:r>
              <w:r>
                <w:rPr>
                  <w:rStyle w:val="Hyperlink"/>
                </w:rPr>
                <w:t xml:space="preserve"> </w:t>
              </w:r>
              <w:r>
                <w:rPr>
                  <w:rStyle w:val="toctext"/>
                  <w:color w:val="0000FF"/>
                  <w:u w:val="single"/>
                </w:rPr>
                <w:t>Weblinks</w:t>
              </w:r>
            </w:hyperlink>
          </w:p>
        </w:tc>
      </w:tr>
    </w:tbl>
    <w:p w:rsidR="00DF1312" w:rsidRDefault="00DF1312" w:rsidP="00DF1312">
      <w:pPr>
        <w:pStyle w:val="berschrift2"/>
      </w:pPr>
      <w:r>
        <w:rPr>
          <w:rStyle w:val="mw-headline"/>
        </w:rPr>
        <w:t>Die ersten Jahre</w:t>
      </w:r>
      <w:r>
        <w:t xml:space="preserve"> [</w:t>
      </w:r>
      <w:hyperlink r:id="rId26" w:tooltip="Abschnitt bearbeiten: Die ersten Jahre" w:history="1">
        <w:r>
          <w:rPr>
            <w:rStyle w:val="Hyperlink"/>
          </w:rPr>
          <w:t>Bearbeiten</w:t>
        </w:r>
      </w:hyperlink>
      <w:r>
        <w:t>]</w:t>
      </w:r>
    </w:p>
    <w:p w:rsidR="00DF1312" w:rsidRDefault="00DF1312" w:rsidP="00DF1312">
      <w:pPr>
        <w:pStyle w:val="StandardWeb"/>
      </w:pPr>
      <w:r>
        <w:lastRenderedPageBreak/>
        <w:t xml:space="preserve">In den folgenden Jahren kam es zum Kontakt und zur Freundschaft mit der 1898 gegründeten </w:t>
      </w:r>
      <w:hyperlink r:id="rId27" w:tooltip="Französische Liga für Menschenrechte" w:history="1">
        <w:r>
          <w:rPr>
            <w:rStyle w:val="Hyperlink"/>
          </w:rPr>
          <w:t>Französischen Liga für Menschenrechte</w:t>
        </w:r>
      </w:hyperlink>
      <w:r>
        <w:t>. In Anlehnung an das französische Vorbild nannte sich der Bund Neues Vaterland Anfang 1922 um in „Deutsche Liga für Menschenrechte“ und gründete zusammen mit den Franzosen und Gleichgesinnten einiger weiterer europäischer Länder die „</w:t>
      </w:r>
      <w:proofErr w:type="spellStart"/>
      <w:r>
        <w:fldChar w:fldCharType="begin"/>
      </w:r>
      <w:r>
        <w:instrText xml:space="preserve"> HYPERLINK "http://de.wikipedia.org/wiki/F%C3%A9d%C3%A9ration_Internationale_des_Ligues_des_Droits_de_l%27Homme" \o "Fédération Internationale des Ligues des Droits de l'Homme" </w:instrText>
      </w:r>
      <w:r>
        <w:fldChar w:fldCharType="separate"/>
      </w:r>
      <w:r>
        <w:rPr>
          <w:rStyle w:val="Hyperlink"/>
        </w:rPr>
        <w:t>Fédération</w:t>
      </w:r>
      <w:proofErr w:type="spellEnd"/>
      <w:r>
        <w:rPr>
          <w:rStyle w:val="Hyperlink"/>
        </w:rPr>
        <w:t xml:space="preserve"> Internationale des </w:t>
      </w:r>
      <w:proofErr w:type="spellStart"/>
      <w:r>
        <w:rPr>
          <w:rStyle w:val="Hyperlink"/>
        </w:rPr>
        <w:t>Ligues</w:t>
      </w:r>
      <w:proofErr w:type="spellEnd"/>
      <w:r>
        <w:rPr>
          <w:rStyle w:val="Hyperlink"/>
        </w:rPr>
        <w:t xml:space="preserve"> des </w:t>
      </w:r>
      <w:proofErr w:type="spellStart"/>
      <w:r>
        <w:rPr>
          <w:rStyle w:val="Hyperlink"/>
        </w:rPr>
        <w:t>Droits</w:t>
      </w:r>
      <w:proofErr w:type="spellEnd"/>
      <w:r>
        <w:rPr>
          <w:rStyle w:val="Hyperlink"/>
        </w:rPr>
        <w:t xml:space="preserve"> de </w:t>
      </w:r>
      <w:proofErr w:type="spellStart"/>
      <w:r>
        <w:rPr>
          <w:rStyle w:val="Hyperlink"/>
        </w:rPr>
        <w:t>l'Homme</w:t>
      </w:r>
      <w:proofErr w:type="spellEnd"/>
      <w:r>
        <w:fldChar w:fldCharType="end"/>
      </w:r>
      <w:r>
        <w:t xml:space="preserve">“ (FIDH) mit Sitz in </w:t>
      </w:r>
      <w:hyperlink r:id="rId28" w:tooltip="Paris" w:history="1">
        <w:r>
          <w:rPr>
            <w:rStyle w:val="Hyperlink"/>
          </w:rPr>
          <w:t>Paris</w:t>
        </w:r>
      </w:hyperlink>
      <w:r>
        <w:t>.</w:t>
      </w:r>
    </w:p>
    <w:p w:rsidR="00DF1312" w:rsidRDefault="00DF1312" w:rsidP="00DF1312">
      <w:pPr>
        <w:pStyle w:val="StandardWeb"/>
      </w:pPr>
      <w:r>
        <w:t xml:space="preserve">Zu den führenden Mitgliedern der Deutschen Liga gehörten zwischen den beiden </w:t>
      </w:r>
      <w:hyperlink r:id="rId29" w:tooltip="Weltkrieg" w:history="1">
        <w:r>
          <w:rPr>
            <w:rStyle w:val="Hyperlink"/>
          </w:rPr>
          <w:t>Weltkriegen</w:t>
        </w:r>
      </w:hyperlink>
      <w:r>
        <w:t xml:space="preserve"> unter anderem </w:t>
      </w:r>
      <w:hyperlink r:id="rId30" w:tooltip="Kurt R. Grossmann" w:history="1">
        <w:r>
          <w:rPr>
            <w:rStyle w:val="Hyperlink"/>
          </w:rPr>
          <w:t>Kurt R. Grossmann</w:t>
        </w:r>
      </w:hyperlink>
      <w:r>
        <w:t xml:space="preserve">, </w:t>
      </w:r>
      <w:hyperlink r:id="rId31" w:tooltip="Carl von Ossietzky" w:history="1">
        <w:r>
          <w:rPr>
            <w:rStyle w:val="Hyperlink"/>
          </w:rPr>
          <w:t>Carl von Ossietzky</w:t>
        </w:r>
      </w:hyperlink>
      <w:r>
        <w:t xml:space="preserve">, </w:t>
      </w:r>
      <w:hyperlink r:id="rId32" w:tooltip="Albert Einstein" w:history="1">
        <w:r>
          <w:rPr>
            <w:rStyle w:val="Hyperlink"/>
          </w:rPr>
          <w:t>Albert Einstein</w:t>
        </w:r>
      </w:hyperlink>
      <w:r>
        <w:t xml:space="preserve">, </w:t>
      </w:r>
      <w:hyperlink r:id="rId33" w:tooltip="Kurt Tucholsky" w:history="1">
        <w:r>
          <w:rPr>
            <w:rStyle w:val="Hyperlink"/>
          </w:rPr>
          <w:t>Kurt Tucholsky</w:t>
        </w:r>
      </w:hyperlink>
      <w:r>
        <w:t xml:space="preserve"> und </w:t>
      </w:r>
      <w:hyperlink r:id="rId34" w:tooltip="Berthold Jacob" w:history="1">
        <w:r>
          <w:rPr>
            <w:rStyle w:val="Hyperlink"/>
          </w:rPr>
          <w:t>Berthold Jacob</w:t>
        </w:r>
      </w:hyperlink>
      <w:r>
        <w:t>. Neben ihrem Engagement für die Rechte des einzelnen Bürgers traten Ossietzky und Einstein auch ein für Gerechtigkeit in den zwischenstaatlichen Beziehungen. Dafür forderten sie eine internationale Gesetzgebung und internationale Gerichte, die von allen Staaten zu respektieren wären. Diese Gedanken wurden allmählich von immer mehr Menschen aufgegriffen. Das führte schließlich 1948 zur Gründung der Weltorganisationen der „</w:t>
      </w:r>
      <w:hyperlink r:id="rId35" w:tooltip="Weltföderalisten" w:history="1">
        <w:r>
          <w:rPr>
            <w:rStyle w:val="Hyperlink"/>
          </w:rPr>
          <w:t>Weltföderalisten</w:t>
        </w:r>
      </w:hyperlink>
      <w:r>
        <w:t>“ und der „</w:t>
      </w:r>
      <w:hyperlink r:id="rId36" w:tooltip="Weltbürger" w:history="1">
        <w:r>
          <w:rPr>
            <w:rStyle w:val="Hyperlink"/>
          </w:rPr>
          <w:t>Weltbürger</w:t>
        </w:r>
      </w:hyperlink>
      <w:r>
        <w:t>“.</w:t>
      </w:r>
    </w:p>
    <w:p w:rsidR="00DF1312" w:rsidRDefault="00DF1312" w:rsidP="00DF1312">
      <w:pPr>
        <w:pStyle w:val="berschrift2"/>
      </w:pPr>
      <w:r>
        <w:rPr>
          <w:rStyle w:val="mw-headline"/>
        </w:rPr>
        <w:t>In der Zeit des Nationalsozialismus</w:t>
      </w:r>
      <w:r>
        <w:t xml:space="preserve"> [</w:t>
      </w:r>
      <w:hyperlink r:id="rId37" w:tooltip="Abschnitt bearbeiten: In der Zeit des Nationalsozialismus" w:history="1">
        <w:r>
          <w:rPr>
            <w:rStyle w:val="Hyperlink"/>
          </w:rPr>
          <w:t>Bearbeiten</w:t>
        </w:r>
      </w:hyperlink>
      <w:r>
        <w:t>]</w:t>
      </w:r>
    </w:p>
    <w:p w:rsidR="00DF1312" w:rsidRDefault="00DF1312" w:rsidP="00DF1312">
      <w:pPr>
        <w:pStyle w:val="StandardWeb"/>
      </w:pPr>
      <w:r>
        <w:t xml:space="preserve">Die Liga leistete energischen Widerstand gegen die aufkommenden </w:t>
      </w:r>
      <w:hyperlink r:id="rId38" w:tooltip="Nationalsozialisten" w:history="1">
        <w:r>
          <w:rPr>
            <w:rStyle w:val="Hyperlink"/>
          </w:rPr>
          <w:t>Nationalsozialisten</w:t>
        </w:r>
      </w:hyperlink>
      <w:r>
        <w:t xml:space="preserve">. 1933 wurde die Liga von der nationalsozialistischen Verwaltung zur Auflösung gezwungen. Das vereinseigene Archiv wurde vernichtet. Die führenden Persönlichkeiten flüchteten teils ins Ausland, zum Beispiel Einstein und </w:t>
      </w:r>
      <w:hyperlink r:id="rId39" w:tooltip="Hellmut von Gerlach" w:history="1">
        <w:r>
          <w:rPr>
            <w:rStyle w:val="Hyperlink"/>
          </w:rPr>
          <w:t>Hellmut von Gerlach</w:t>
        </w:r>
      </w:hyperlink>
      <w:r>
        <w:t xml:space="preserve">, teils wurden sie in </w:t>
      </w:r>
      <w:hyperlink r:id="rId40" w:tooltip="Konzentrationslager" w:history="1">
        <w:r>
          <w:rPr>
            <w:rStyle w:val="Hyperlink"/>
          </w:rPr>
          <w:t>Konzentrationslager</w:t>
        </w:r>
      </w:hyperlink>
      <w:r>
        <w:t xml:space="preserve"> gesperrt, wie Carl von Ossietzky. Eine internationale Kampagne führte dazu, dass Ossietzky 1936 der </w:t>
      </w:r>
      <w:hyperlink r:id="rId41" w:tooltip="Friedensnobelpreis" w:history="1">
        <w:r>
          <w:rPr>
            <w:rStyle w:val="Hyperlink"/>
          </w:rPr>
          <w:t>Friedensnobelpreis</w:t>
        </w:r>
      </w:hyperlink>
      <w:r>
        <w:t xml:space="preserve"> rückwirkend für 1935 verliehen wurde. Ossietzky verstarb 1938 im Polizeikrankenhaus an den Folgen der erlittenen Misshandlungen.</w:t>
      </w:r>
    </w:p>
    <w:p w:rsidR="00DF1312" w:rsidRDefault="00DF1312" w:rsidP="00DF1312">
      <w:pPr>
        <w:pStyle w:val="StandardWeb"/>
      </w:pPr>
      <w:r>
        <w:t>Die Arbeit des internationalen Verbandes FIDH musste während der Besetzung Frankreichs durch das deutsche „</w:t>
      </w:r>
      <w:hyperlink r:id="rId42" w:tooltip="Drittes Reich" w:history="1">
        <w:r>
          <w:rPr>
            <w:rStyle w:val="Hyperlink"/>
          </w:rPr>
          <w:t>Dritte Reich</w:t>
        </w:r>
      </w:hyperlink>
      <w:r>
        <w:t>“ ruhen, konnte aber nach dem Kriegsende fortgesetzt werden.</w:t>
      </w:r>
    </w:p>
    <w:p w:rsidR="00DF1312" w:rsidRDefault="00DF1312" w:rsidP="00DF1312">
      <w:pPr>
        <w:pStyle w:val="StandardWeb"/>
      </w:pPr>
      <w:r>
        <w:t xml:space="preserve">Im Jahre 1941, als die </w:t>
      </w:r>
      <w:proofErr w:type="spellStart"/>
      <w:r>
        <w:t>Fédération</w:t>
      </w:r>
      <w:proofErr w:type="spellEnd"/>
      <w:r>
        <w:t xml:space="preserve"> Internationale des </w:t>
      </w:r>
      <w:proofErr w:type="spellStart"/>
      <w:r>
        <w:t>Ligues</w:t>
      </w:r>
      <w:proofErr w:type="spellEnd"/>
      <w:r>
        <w:t xml:space="preserve"> des </w:t>
      </w:r>
      <w:proofErr w:type="spellStart"/>
      <w:r>
        <w:t>Droits</w:t>
      </w:r>
      <w:proofErr w:type="spellEnd"/>
      <w:r>
        <w:t xml:space="preserve"> de </w:t>
      </w:r>
      <w:proofErr w:type="spellStart"/>
      <w:r>
        <w:t>l‘Homme</w:t>
      </w:r>
      <w:proofErr w:type="spellEnd"/>
      <w:r>
        <w:t xml:space="preserve"> (FIDH) kriegsbedingt nicht arbeiten konnte, wurde in New York ein neuer internationaler Dachverband der Menschenrechtsbewegung gegründet, die </w:t>
      </w:r>
      <w:hyperlink r:id="rId43" w:tooltip="International League for Human Rights" w:history="1">
        <w:r>
          <w:rPr>
            <w:rStyle w:val="Hyperlink"/>
          </w:rPr>
          <w:t xml:space="preserve">International League </w:t>
        </w:r>
        <w:proofErr w:type="spellStart"/>
        <w:r>
          <w:rPr>
            <w:rStyle w:val="Hyperlink"/>
          </w:rPr>
          <w:t>for</w:t>
        </w:r>
        <w:proofErr w:type="spellEnd"/>
        <w:r>
          <w:rPr>
            <w:rStyle w:val="Hyperlink"/>
          </w:rPr>
          <w:t xml:space="preserve"> Human </w:t>
        </w:r>
        <w:proofErr w:type="spellStart"/>
        <w:r>
          <w:rPr>
            <w:rStyle w:val="Hyperlink"/>
          </w:rPr>
          <w:t>Rights</w:t>
        </w:r>
        <w:proofErr w:type="spellEnd"/>
      </w:hyperlink>
      <w:r>
        <w:t xml:space="preserve"> (ILHR).</w:t>
      </w:r>
    </w:p>
    <w:p w:rsidR="00DF1312" w:rsidRDefault="00DF1312" w:rsidP="00DF1312">
      <w:pPr>
        <w:pStyle w:val="StandardWeb"/>
      </w:pPr>
      <w:r>
        <w:t xml:space="preserve">1948 haben zwei hervorragende Mitglieder der FIDH an der Formulierung der „Allgemeinen Erklärung der Menschenrechte“ der </w:t>
      </w:r>
      <w:hyperlink r:id="rId44" w:tooltip="Vereinte Nationen" w:history="1">
        <w:r>
          <w:rPr>
            <w:rStyle w:val="Hyperlink"/>
          </w:rPr>
          <w:t>Vereinten Nationen</w:t>
        </w:r>
      </w:hyperlink>
      <w:r>
        <w:t xml:space="preserve"> mitgewirkt.</w:t>
      </w:r>
    </w:p>
    <w:p w:rsidR="00DF1312" w:rsidRDefault="00DF1312" w:rsidP="00DF1312">
      <w:pPr>
        <w:pStyle w:val="berschrift2"/>
      </w:pPr>
      <w:r>
        <w:rPr>
          <w:rStyle w:val="mw-headline"/>
        </w:rPr>
        <w:t>Nach 1945</w:t>
      </w:r>
      <w:r>
        <w:t xml:space="preserve"> [</w:t>
      </w:r>
      <w:hyperlink r:id="rId45" w:tooltip="Abschnitt bearbeiten: Nach 1945" w:history="1">
        <w:r>
          <w:rPr>
            <w:rStyle w:val="Hyperlink"/>
          </w:rPr>
          <w:t>Bearbeiten</w:t>
        </w:r>
      </w:hyperlink>
      <w:r>
        <w:t>]</w:t>
      </w:r>
    </w:p>
    <w:p w:rsidR="00DF1312" w:rsidRDefault="00DF1312" w:rsidP="00DF1312">
      <w:pPr>
        <w:pStyle w:val="StandardWeb"/>
      </w:pPr>
      <w:r>
        <w:t xml:space="preserve">1949 bekamen die Mitglieder der Deutsche Liga für Menschenrechte e.V. die behördliche Genehmigung, ihre Vereinstätigkeit fortzuführen. Der Sitz war zunächst in </w:t>
      </w:r>
      <w:hyperlink r:id="rId46" w:tooltip="Berlin" w:history="1">
        <w:r>
          <w:rPr>
            <w:rStyle w:val="Hyperlink"/>
          </w:rPr>
          <w:t>Berlin</w:t>
        </w:r>
      </w:hyperlink>
      <w:r>
        <w:t xml:space="preserve">. In den fünfziger Jahren wurden verschiedene Landesverbände gegründet, so 1955 in </w:t>
      </w:r>
      <w:hyperlink r:id="rId47" w:tooltip="Bayern" w:history="1">
        <w:r>
          <w:rPr>
            <w:rStyle w:val="Hyperlink"/>
          </w:rPr>
          <w:t>Bayern</w:t>
        </w:r>
      </w:hyperlink>
      <w:r>
        <w:t xml:space="preserve"> und 1957 in </w:t>
      </w:r>
      <w:hyperlink r:id="rId48" w:tooltip="Hamburg" w:history="1">
        <w:r>
          <w:rPr>
            <w:rStyle w:val="Hyperlink"/>
          </w:rPr>
          <w:t>Hamburg</w:t>
        </w:r>
      </w:hyperlink>
      <w:r>
        <w:t xml:space="preserve">. Die in den späten fünfziger Jahren in Berlin neu gegründete </w:t>
      </w:r>
      <w:hyperlink r:id="rId49" w:tooltip="Internationale Liga für Menschenrechte im Geiste Carl von Ossietzkys (Seite nicht vorhanden)" w:history="1">
        <w:r>
          <w:rPr>
            <w:rStyle w:val="Hyperlink"/>
          </w:rPr>
          <w:t>Internationale Liga für Menschenrechte im Geiste Carl von Ossietzkys</w:t>
        </w:r>
      </w:hyperlink>
      <w:r>
        <w:t xml:space="preserve"> ist mit der Deutschen Liga nicht identisch.</w:t>
      </w:r>
    </w:p>
    <w:p w:rsidR="00DF1312" w:rsidRDefault="00DF1312" w:rsidP="00DF1312">
      <w:pPr>
        <w:pStyle w:val="StandardWeb"/>
      </w:pPr>
      <w:r>
        <w:t xml:space="preserve">1959 wurde der damalige Stellvertretende Generalsekretär </w:t>
      </w:r>
      <w:hyperlink r:id="rId50" w:tooltip="Wolfram von Hanstein" w:history="1">
        <w:r>
          <w:rPr>
            <w:rStyle w:val="Hyperlink"/>
          </w:rPr>
          <w:t xml:space="preserve">Wolfram von </w:t>
        </w:r>
        <w:proofErr w:type="spellStart"/>
        <w:r>
          <w:rPr>
            <w:rStyle w:val="Hyperlink"/>
          </w:rPr>
          <w:t>Hanstein</w:t>
        </w:r>
        <w:proofErr w:type="spellEnd"/>
      </w:hyperlink>
      <w:r>
        <w:t xml:space="preserve"> als DDR-Spion enttarnt und 1960 wegen Landesverrat zu sechs Jahren </w:t>
      </w:r>
      <w:hyperlink r:id="rId51" w:tooltip="Zuchthaus" w:history="1">
        <w:r>
          <w:rPr>
            <w:rStyle w:val="Hyperlink"/>
          </w:rPr>
          <w:t>Zuchthaus</w:t>
        </w:r>
      </w:hyperlink>
      <w:r>
        <w:t xml:space="preserve"> verurteilt. Von </w:t>
      </w:r>
      <w:proofErr w:type="spellStart"/>
      <w:r>
        <w:t>Hanstein</w:t>
      </w:r>
      <w:proofErr w:type="spellEnd"/>
      <w:r>
        <w:t xml:space="preserve"> hatte im Auftrag des </w:t>
      </w:r>
      <w:hyperlink r:id="rId52" w:tooltip="MfS" w:history="1">
        <w:proofErr w:type="spellStart"/>
        <w:r>
          <w:rPr>
            <w:rStyle w:val="Hyperlink"/>
          </w:rPr>
          <w:t>MfS</w:t>
        </w:r>
        <w:proofErr w:type="spellEnd"/>
      </w:hyperlink>
      <w:r>
        <w:t xml:space="preserve"> die Liga und weitere </w:t>
      </w:r>
      <w:hyperlink r:id="rId53" w:tooltip="Nichtregierungsorganisation" w:history="1">
        <w:r>
          <w:rPr>
            <w:rStyle w:val="Hyperlink"/>
          </w:rPr>
          <w:t>NGO</w:t>
        </w:r>
      </w:hyperlink>
      <w:r>
        <w:t xml:space="preserve"> ausspioniert. Diese Affäre hat </w:t>
      </w:r>
      <w:r>
        <w:lastRenderedPageBreak/>
        <w:t xml:space="preserve">in der Liga für erhebliche Unruhe gesorgt und dem Ansehen des Vereins geschadet. Die Einstufung der Liga als kommunistisch unterwandert, wie in einigen Presseorganen geschehen, war allerdings unbegründet. Vielmehr hat das bayerische Präsidiumsmitglied </w:t>
      </w:r>
      <w:hyperlink r:id="rId54" w:tooltip="Friedrich Haugg (Seite nicht vorhanden)" w:history="1">
        <w:r>
          <w:rPr>
            <w:rStyle w:val="Hyperlink"/>
          </w:rPr>
          <w:t xml:space="preserve">Friedrich </w:t>
        </w:r>
        <w:proofErr w:type="spellStart"/>
        <w:r>
          <w:rPr>
            <w:rStyle w:val="Hyperlink"/>
          </w:rPr>
          <w:t>Haugg</w:t>
        </w:r>
        <w:proofErr w:type="spellEnd"/>
      </w:hyperlink>
      <w:r>
        <w:t xml:space="preserve"> seinen Einfluss dahingehend genutzt, vorwiegend Mitglieder und Sympathisanten der </w:t>
      </w:r>
      <w:hyperlink r:id="rId55" w:tooltip="Sozialdemokratische Partei Deutschlands" w:history="1">
        <w:r>
          <w:rPr>
            <w:rStyle w:val="Hyperlink"/>
          </w:rPr>
          <w:t>SPD</w:t>
        </w:r>
      </w:hyperlink>
      <w:r>
        <w:t xml:space="preserve"> als Mitglieder der Liga zu gewinnen.</w:t>
      </w:r>
    </w:p>
    <w:p w:rsidR="00DF1312" w:rsidRDefault="00DF1312" w:rsidP="00DF1312">
      <w:pPr>
        <w:pStyle w:val="StandardWeb"/>
      </w:pPr>
      <w:r>
        <w:t xml:space="preserve">Ab 1960 erlangte der Landesverband Bayern maßgeblichen Einfluss. 1961 verlegte die Liga ihren Sitz von Berlin nach </w:t>
      </w:r>
      <w:hyperlink r:id="rId56" w:tooltip="München" w:history="1">
        <w:r>
          <w:rPr>
            <w:rStyle w:val="Hyperlink"/>
          </w:rPr>
          <w:t>München</w:t>
        </w:r>
      </w:hyperlink>
      <w:r>
        <w:t xml:space="preserve">. In den folgenden Jahren kam es zu Streitigkeiten zwischen der Deutschen Liga für Menschenrechte und der in Berlin ansässigen Internationalen Liga für Menschenrechte, wodurch das Ansehen der deutschen Menschenrechtsbewegung gelitten hat. Dem 1961 gegründeten Verein </w:t>
      </w:r>
      <w:hyperlink r:id="rId57" w:tooltip="Amnesty International" w:history="1">
        <w:r>
          <w:rPr>
            <w:rStyle w:val="Hyperlink"/>
          </w:rPr>
          <w:t>Amnesty International</w:t>
        </w:r>
      </w:hyperlink>
      <w:r>
        <w:t xml:space="preserve"> ist es bald danach gelungen, zum bekanntesten und größten deutschen Menschenrechtsverein anzuwachsen.</w:t>
      </w:r>
    </w:p>
    <w:p w:rsidR="00DF1312" w:rsidRDefault="00DF1312" w:rsidP="00DF1312">
      <w:pPr>
        <w:pStyle w:val="StandardWeb"/>
      </w:pPr>
      <w:r>
        <w:t>Zu den Problemen, mit denen sich die Liga befasst, gehören vorwiegend Konflikte mit Behörden und mächtigen Institutionen, unter anderem die staatlich erzwungene Trennung der Kinder von ihren Eltern.</w:t>
      </w:r>
    </w:p>
    <w:p w:rsidR="00DF1312" w:rsidRDefault="00DF1312" w:rsidP="00DF1312">
      <w:pPr>
        <w:pStyle w:val="StandardWeb"/>
      </w:pPr>
      <w:r>
        <w:t>Seit dem 19. September 2009 liegt die Leitung des Bundesverbandes in den Händen des 7–köpfigen Beirats.</w:t>
      </w:r>
    </w:p>
    <w:p w:rsidR="00DF1312" w:rsidRDefault="00DF1312" w:rsidP="00DF1312">
      <w:pPr>
        <w:pStyle w:val="berschrift2"/>
      </w:pPr>
      <w:r>
        <w:rPr>
          <w:rStyle w:val="mw-headline"/>
        </w:rPr>
        <w:t>Literatur</w:t>
      </w:r>
      <w:r>
        <w:t xml:space="preserve"> [</w:t>
      </w:r>
      <w:hyperlink r:id="rId58" w:tooltip="Abschnitt bearbeiten: Literatur" w:history="1">
        <w:r>
          <w:rPr>
            <w:rStyle w:val="Hyperlink"/>
          </w:rPr>
          <w:t>Bearbeiten</w:t>
        </w:r>
      </w:hyperlink>
      <w:r>
        <w:t>]</w:t>
      </w:r>
    </w:p>
    <w:p w:rsidR="00DF1312" w:rsidRDefault="00DF1312" w:rsidP="00DF1312">
      <w:pPr>
        <w:numPr>
          <w:ilvl w:val="0"/>
          <w:numId w:val="2"/>
        </w:numPr>
        <w:spacing w:before="100" w:beforeAutospacing="1" w:after="100" w:afterAutospacing="1"/>
      </w:pPr>
      <w:r>
        <w:rPr>
          <w:i/>
          <w:iCs/>
        </w:rPr>
        <w:t>50 Jahre Deutsche Liga für Menschenrechte. 1921–1971.</w:t>
      </w:r>
      <w:r>
        <w:t xml:space="preserve"> </w:t>
      </w:r>
      <w:proofErr w:type="spellStart"/>
      <w:r>
        <w:t>Hg</w:t>
      </w:r>
      <w:proofErr w:type="spellEnd"/>
      <w:r>
        <w:t>. von der Deutschen Liga für Menschenrechte, München ohne Jahr [1971].</w:t>
      </w:r>
    </w:p>
    <w:p w:rsidR="00DF1312" w:rsidRDefault="00DF1312" w:rsidP="00DF1312">
      <w:pPr>
        <w:numPr>
          <w:ilvl w:val="0"/>
          <w:numId w:val="2"/>
        </w:numPr>
        <w:spacing w:before="100" w:beforeAutospacing="1" w:after="100" w:afterAutospacing="1"/>
      </w:pPr>
      <w:r>
        <w:t xml:space="preserve">Dieter Fricke: </w:t>
      </w:r>
      <w:r>
        <w:rPr>
          <w:i/>
          <w:iCs/>
        </w:rPr>
        <w:t>Bund Neues Vaterland (BNV) 1914–1922</w:t>
      </w:r>
      <w:r>
        <w:t>. In: Dieter Fricke u. a. (</w:t>
      </w:r>
      <w:proofErr w:type="spellStart"/>
      <w:r>
        <w:t>Hg</w:t>
      </w:r>
      <w:proofErr w:type="spellEnd"/>
      <w:r>
        <w:t xml:space="preserve">.): </w:t>
      </w:r>
      <w:r>
        <w:rPr>
          <w:i/>
          <w:iCs/>
        </w:rPr>
        <w:t>Lexikon zur Parteiengeschichte. Die bürgerlichen und kleinbürgerlichen Parteien und Verbände in Deutschland (1789–1945)</w:t>
      </w:r>
      <w:r>
        <w:t xml:space="preserve">. 4 Bde., Köln 1983–86, hier: Bd. 1, </w:t>
      </w:r>
      <w:hyperlink r:id="rId59" w:history="1">
        <w:r>
          <w:rPr>
            <w:rStyle w:val="Hyperlink"/>
          </w:rPr>
          <w:t>ISBN 3-7609-0782-2</w:t>
        </w:r>
      </w:hyperlink>
      <w:r>
        <w:t>.</w:t>
      </w:r>
    </w:p>
    <w:p w:rsidR="00DF1312" w:rsidRDefault="00DF1312" w:rsidP="00DF1312">
      <w:pPr>
        <w:numPr>
          <w:ilvl w:val="0"/>
          <w:numId w:val="2"/>
        </w:numPr>
        <w:spacing w:before="100" w:beforeAutospacing="1" w:after="100" w:afterAutospacing="1"/>
      </w:pPr>
      <w:hyperlink r:id="rId60" w:tooltip="Otto Lehmann-Rußbüldt" w:history="1">
        <w:r>
          <w:rPr>
            <w:rStyle w:val="Hyperlink"/>
          </w:rPr>
          <w:t>Otto Lehmann-</w:t>
        </w:r>
        <w:proofErr w:type="spellStart"/>
        <w:r>
          <w:rPr>
            <w:rStyle w:val="Hyperlink"/>
          </w:rPr>
          <w:t>Rußbüldt</w:t>
        </w:r>
        <w:proofErr w:type="spellEnd"/>
      </w:hyperlink>
      <w:r>
        <w:t xml:space="preserve">: </w:t>
      </w:r>
      <w:r>
        <w:rPr>
          <w:i/>
          <w:iCs/>
        </w:rPr>
        <w:t>Der Kampf der Deutschen Liga für Menschenrechte, vormals Bund Neues Vaterland, für den Weltfrieden 1914–1927</w:t>
      </w:r>
      <w:r>
        <w:t>. Berlin 1927.</w:t>
      </w:r>
    </w:p>
    <w:p w:rsidR="00DF1312" w:rsidRDefault="00DF1312" w:rsidP="00DF1312">
      <w:pPr>
        <w:pStyle w:val="berschrift2"/>
      </w:pPr>
      <w:r>
        <w:rPr>
          <w:rStyle w:val="mw-headline"/>
        </w:rPr>
        <w:t>Weblinks</w:t>
      </w:r>
      <w:r>
        <w:t xml:space="preserve"> [</w:t>
      </w:r>
      <w:hyperlink r:id="rId61" w:tooltip="Abschnitt bearbeiten: Weblinks" w:history="1">
        <w:r>
          <w:rPr>
            <w:rStyle w:val="Hyperlink"/>
          </w:rPr>
          <w:t>Bearbeiten</w:t>
        </w:r>
      </w:hyperlink>
      <w:r>
        <w:t>]</w:t>
      </w:r>
    </w:p>
    <w:p w:rsidR="00DF1312" w:rsidRDefault="00DF1312" w:rsidP="00DF1312">
      <w:pPr>
        <w:numPr>
          <w:ilvl w:val="0"/>
          <w:numId w:val="3"/>
        </w:numPr>
        <w:spacing w:before="100" w:beforeAutospacing="1" w:after="100" w:afterAutospacing="1"/>
      </w:pPr>
      <w:hyperlink r:id="rId62" w:history="1">
        <w:r>
          <w:rPr>
            <w:rStyle w:val="Hyperlink"/>
          </w:rPr>
          <w:t>Satzung, Rundschreiben, verbandsinterne Schriften, Korrespondenz, Material über Dritte, Druckschriften 1956-1973 (ED 707) im Archiv des Instituts für Zeitgeschichte München-Berlin</w:t>
        </w:r>
      </w:hyperlink>
      <w:r>
        <w:t xml:space="preserve"> (PDF-Datei; 397 </w:t>
      </w:r>
      <w:proofErr w:type="spellStart"/>
      <w:r>
        <w:t>kB</w:t>
      </w:r>
      <w:proofErr w:type="spellEnd"/>
      <w:r>
        <w:t>)</w:t>
      </w:r>
    </w:p>
    <w:p w:rsidR="00DF1312" w:rsidRDefault="00DF1312" w:rsidP="00DF1312">
      <w:pPr>
        <w:numPr>
          <w:ilvl w:val="0"/>
          <w:numId w:val="3"/>
        </w:numPr>
        <w:spacing w:before="100" w:beforeAutospacing="1" w:after="100" w:afterAutospacing="1"/>
      </w:pPr>
      <w:hyperlink r:id="rId63" w:history="1">
        <w:r>
          <w:rPr>
            <w:rStyle w:val="Hyperlink"/>
          </w:rPr>
          <w:t>www.menschenrechte-liga.de</w:t>
        </w:r>
      </w:hyperlink>
    </w:p>
    <w:p w:rsidR="00DF1312" w:rsidRDefault="00DF1312" w:rsidP="00DF1312">
      <w:pPr>
        <w:numPr>
          <w:ilvl w:val="0"/>
          <w:numId w:val="3"/>
        </w:numPr>
        <w:spacing w:before="100" w:beforeAutospacing="1" w:after="100" w:afterAutospacing="1"/>
      </w:pPr>
      <w:hyperlink r:id="rId64" w:history="1">
        <w:r>
          <w:rPr>
            <w:rStyle w:val="Hyperlink"/>
          </w:rPr>
          <w:t>www.dlfm.org</w:t>
        </w:r>
      </w:hyperlink>
    </w:p>
    <w:p w:rsidR="00DF1312" w:rsidRDefault="00DF1312" w:rsidP="00DF1312">
      <w:r>
        <w:t>Von „</w:t>
      </w:r>
      <w:hyperlink r:id="rId65" w:history="1">
        <w:r>
          <w:rPr>
            <w:rStyle w:val="Hyperlink"/>
          </w:rPr>
          <w:t>http://de.wikipedia.org/w/index.php?title=Deutsche_Liga_für_Menschenrechte&amp;oldid=111116032</w:t>
        </w:r>
      </w:hyperlink>
      <w:r>
        <w:t xml:space="preserve">“ </w:t>
      </w:r>
    </w:p>
    <w:p w:rsidR="00DF1312" w:rsidRDefault="00DF1312" w:rsidP="00DF1312">
      <w:hyperlink r:id="rId66" w:tooltip="Wikipedia:Kategorien" w:history="1">
        <w:r>
          <w:rPr>
            <w:rStyle w:val="Hyperlink"/>
          </w:rPr>
          <w:t>Kategorien</w:t>
        </w:r>
      </w:hyperlink>
      <w:r>
        <w:t xml:space="preserve">: </w:t>
      </w:r>
    </w:p>
    <w:p w:rsidR="00DF1312" w:rsidRDefault="00DF1312" w:rsidP="00DF1312">
      <w:pPr>
        <w:numPr>
          <w:ilvl w:val="0"/>
          <w:numId w:val="4"/>
        </w:numPr>
        <w:spacing w:before="100" w:beforeAutospacing="1" w:after="100" w:afterAutospacing="1"/>
      </w:pPr>
      <w:hyperlink r:id="rId67" w:tooltip="Kategorie:Menschenrechtsorganisation" w:history="1">
        <w:r>
          <w:rPr>
            <w:rStyle w:val="Hyperlink"/>
          </w:rPr>
          <w:t>Menschenrechtsorganisation</w:t>
        </w:r>
      </w:hyperlink>
    </w:p>
    <w:p w:rsidR="00DF1312" w:rsidRDefault="00DF1312" w:rsidP="00DF1312">
      <w:pPr>
        <w:numPr>
          <w:ilvl w:val="0"/>
          <w:numId w:val="4"/>
        </w:numPr>
        <w:spacing w:before="100" w:beforeAutospacing="1" w:after="100" w:afterAutospacing="1"/>
      </w:pPr>
      <w:hyperlink r:id="rId68" w:tooltip="Kategorie:Verein (Deutschland)" w:history="1">
        <w:r>
          <w:rPr>
            <w:rStyle w:val="Hyperlink"/>
          </w:rPr>
          <w:t>Verein (Deutschland)</w:t>
        </w:r>
      </w:hyperlink>
    </w:p>
    <w:p w:rsidR="00DF1312" w:rsidRDefault="00DF1312" w:rsidP="00DF1312">
      <w:pPr>
        <w:pStyle w:val="berschrift2"/>
      </w:pPr>
      <w:r>
        <w:t>Navigationsmenü</w:t>
      </w:r>
    </w:p>
    <w:p w:rsidR="00DF1312" w:rsidRDefault="00DF1312" w:rsidP="00DF1312">
      <w:pPr>
        <w:pStyle w:val="berschrift3"/>
      </w:pPr>
      <w:r>
        <w:t>Meine Werkzeuge</w:t>
      </w:r>
    </w:p>
    <w:p w:rsidR="00DF1312" w:rsidRDefault="00DF1312" w:rsidP="00DF1312">
      <w:pPr>
        <w:numPr>
          <w:ilvl w:val="0"/>
          <w:numId w:val="5"/>
        </w:numPr>
        <w:spacing w:before="100" w:beforeAutospacing="1" w:after="100" w:afterAutospacing="1"/>
      </w:pPr>
      <w:hyperlink r:id="rId69" w:history="1">
        <w:r>
          <w:rPr>
            <w:rStyle w:val="Hyperlink"/>
          </w:rPr>
          <w:t>Benutzerkonto anlegen</w:t>
        </w:r>
      </w:hyperlink>
    </w:p>
    <w:p w:rsidR="00DF1312" w:rsidRDefault="00DF1312" w:rsidP="00DF1312">
      <w:pPr>
        <w:numPr>
          <w:ilvl w:val="0"/>
          <w:numId w:val="5"/>
        </w:numPr>
        <w:spacing w:before="100" w:beforeAutospacing="1" w:after="100" w:afterAutospacing="1"/>
      </w:pPr>
      <w:hyperlink r:id="rId70" w:tooltip="Anmelden ist zwar keine Pflicht, wird aber gerne gesehen. [alt-o]" w:history="1">
        <w:r>
          <w:rPr>
            <w:rStyle w:val="Hyperlink"/>
          </w:rPr>
          <w:t>Anmelden</w:t>
        </w:r>
      </w:hyperlink>
    </w:p>
    <w:p w:rsidR="00DF1312" w:rsidRDefault="00DF1312" w:rsidP="00DF1312">
      <w:pPr>
        <w:pStyle w:val="berschrift3"/>
      </w:pPr>
      <w:r>
        <w:t>Namensräume</w:t>
      </w:r>
    </w:p>
    <w:p w:rsidR="00DF1312" w:rsidRDefault="00DF1312" w:rsidP="00DF1312">
      <w:pPr>
        <w:numPr>
          <w:ilvl w:val="0"/>
          <w:numId w:val="6"/>
        </w:numPr>
        <w:spacing w:before="100" w:beforeAutospacing="1" w:after="100" w:afterAutospacing="1"/>
      </w:pPr>
      <w:hyperlink r:id="rId71" w:tooltip="Seiteninhalt anzeigen [alt-c]" w:history="1">
        <w:r>
          <w:rPr>
            <w:rStyle w:val="Hyperlink"/>
          </w:rPr>
          <w:t>Artikel</w:t>
        </w:r>
      </w:hyperlink>
    </w:p>
    <w:p w:rsidR="00DF1312" w:rsidRDefault="00DF1312" w:rsidP="00DF1312">
      <w:pPr>
        <w:numPr>
          <w:ilvl w:val="0"/>
          <w:numId w:val="6"/>
        </w:numPr>
        <w:spacing w:before="100" w:beforeAutospacing="1" w:after="100" w:afterAutospacing="1"/>
      </w:pPr>
      <w:hyperlink r:id="rId72" w:tooltip="Diskussion zum Seiteninhalt [alt-t]" w:history="1">
        <w:r>
          <w:rPr>
            <w:rStyle w:val="Hyperlink"/>
          </w:rPr>
          <w:t>Diskussion</w:t>
        </w:r>
      </w:hyperlink>
    </w:p>
    <w:p w:rsidR="00DF1312" w:rsidRDefault="00DF1312" w:rsidP="00DF1312">
      <w:pPr>
        <w:pStyle w:val="berschrift3"/>
      </w:pPr>
      <w:r>
        <w:t>Varianten</w:t>
      </w:r>
    </w:p>
    <w:p w:rsidR="00DF1312" w:rsidRDefault="00DF1312" w:rsidP="00DF1312">
      <w:pPr>
        <w:pStyle w:val="berschrift3"/>
      </w:pPr>
      <w:r>
        <w:t>Ansichten</w:t>
      </w:r>
    </w:p>
    <w:p w:rsidR="00DF1312" w:rsidRDefault="00DF1312" w:rsidP="00DF1312">
      <w:pPr>
        <w:numPr>
          <w:ilvl w:val="0"/>
          <w:numId w:val="7"/>
        </w:numPr>
        <w:spacing w:before="100" w:beforeAutospacing="1" w:after="100" w:afterAutospacing="1"/>
      </w:pPr>
      <w:hyperlink r:id="rId73" w:history="1">
        <w:r>
          <w:rPr>
            <w:rStyle w:val="Hyperlink"/>
          </w:rPr>
          <w:t>Lesen</w:t>
        </w:r>
      </w:hyperlink>
    </w:p>
    <w:p w:rsidR="00DF1312" w:rsidRDefault="00DF1312" w:rsidP="00DF1312">
      <w:pPr>
        <w:numPr>
          <w:ilvl w:val="0"/>
          <w:numId w:val="7"/>
        </w:numPr>
        <w:spacing w:before="100" w:beforeAutospacing="1" w:after="100" w:afterAutospacing="1"/>
      </w:pPr>
      <w:hyperlink r:id="rId74" w:tooltip="Seite bearbeiten. Bitte vor dem Speichern die Vorschaufunktion benutzen. [alt-e]" w:history="1">
        <w:r>
          <w:rPr>
            <w:rStyle w:val="Hyperlink"/>
          </w:rPr>
          <w:t>Bearbeiten</w:t>
        </w:r>
      </w:hyperlink>
    </w:p>
    <w:p w:rsidR="00DF1312" w:rsidRDefault="00DF1312" w:rsidP="00DF1312">
      <w:pPr>
        <w:numPr>
          <w:ilvl w:val="0"/>
          <w:numId w:val="7"/>
        </w:numPr>
        <w:spacing w:before="100" w:beforeAutospacing="1" w:after="100" w:afterAutospacing="1"/>
      </w:pPr>
      <w:hyperlink r:id="rId75" w:tooltip="Frühere Versionen dieser Seite [alt-h]" w:history="1">
        <w:r>
          <w:rPr>
            <w:rStyle w:val="Hyperlink"/>
          </w:rPr>
          <w:t>Versionsgeschichte</w:t>
        </w:r>
      </w:hyperlink>
    </w:p>
    <w:p w:rsidR="00DF1312" w:rsidRDefault="00DF1312" w:rsidP="00DF1312">
      <w:pPr>
        <w:pStyle w:val="berschrift3"/>
      </w:pPr>
      <w:r>
        <w:t>Aktionen</w:t>
      </w:r>
    </w:p>
    <w:p w:rsidR="00DF1312" w:rsidRDefault="00DF1312" w:rsidP="00DF1312">
      <w:pPr>
        <w:pStyle w:val="berschrift3"/>
      </w:pPr>
      <w:r>
        <w:t>Suche</w:t>
      </w:r>
    </w:p>
    <w:p w:rsidR="00DF1312" w:rsidRDefault="00DF1312" w:rsidP="00DF1312">
      <w:pPr>
        <w:pStyle w:val="z-Formularbeginn"/>
      </w:pPr>
      <w:r>
        <w:t>Formularbeginn</w:t>
      </w:r>
    </w:p>
    <w:p w:rsidR="00DF1312" w:rsidRDefault="00DF1312" w:rsidP="00DF1312">
      <w:r>
        <w:object w:dxaOrig="1440" w:dyaOrig="1440">
          <v:shape id="_x0000_i1036" type="#_x0000_t75" style="width:49.5pt;height:18pt" o:ole="">
            <v:imagedata r:id="rId76" o:title=""/>
          </v:shape>
          <w:control r:id="rId77" w:name="DefaultOcxName" w:shapeid="_x0000_i1036"/>
        </w:object>
      </w:r>
      <w:r>
        <w:rPr>
          <w:noProof/>
          <w:lang w:eastAsia="de-DE"/>
        </w:rPr>
        <w:drawing>
          <wp:inline distT="0" distB="0" distL="0" distR="0">
            <wp:extent cx="114300" cy="123825"/>
            <wp:effectExtent l="19050" t="0" r="0" b="0"/>
            <wp:docPr id="5" name="Bild 5" descr="Voll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lltext"/>
                    <pic:cNvPicPr>
                      <a:picLocks noChangeAspect="1" noChangeArrowheads="1"/>
                    </pic:cNvPicPr>
                  </pic:nvPicPr>
                  <pic:blipFill>
                    <a:blip r:embed="rId78" cstate="print"/>
                    <a:srcRect/>
                    <a:stretch>
                      <a:fillRect/>
                    </a:stretch>
                  </pic:blipFill>
                  <pic:spPr bwMode="auto">
                    <a:xfrm>
                      <a:off x="0" y="0"/>
                      <a:ext cx="114300" cy="123825"/>
                    </a:xfrm>
                    <a:prstGeom prst="rect">
                      <a:avLst/>
                    </a:prstGeom>
                    <a:noFill/>
                    <a:ln w="9525">
                      <a:noFill/>
                      <a:miter lim="800000"/>
                      <a:headEnd/>
                      <a:tailEnd/>
                    </a:ln>
                  </pic:spPr>
                </pic:pic>
              </a:graphicData>
            </a:graphic>
          </wp:inline>
        </w:drawing>
      </w:r>
      <w:r>
        <w:object w:dxaOrig="1440" w:dyaOrig="1440">
          <v:shape id="_x0000_i1035" type="#_x0000_t75" style="width:1in;height:18pt" o:ole="">
            <v:imagedata r:id="rId79" o:title=""/>
          </v:shape>
          <w:control r:id="rId80" w:name="DefaultOcxName1" w:shapeid="_x0000_i1035"/>
        </w:object>
      </w:r>
    </w:p>
    <w:p w:rsidR="00DF1312" w:rsidRDefault="00DF1312" w:rsidP="00DF1312">
      <w:pPr>
        <w:pStyle w:val="z-Formularende"/>
      </w:pPr>
      <w:r>
        <w:t>Formularende</w:t>
      </w:r>
    </w:p>
    <w:p w:rsidR="00DF1312" w:rsidRDefault="00DF1312" w:rsidP="00DF1312">
      <w:pPr>
        <w:pStyle w:val="berschrift3"/>
      </w:pPr>
      <w:r>
        <w:t>Navigation</w:t>
      </w:r>
    </w:p>
    <w:p w:rsidR="00DF1312" w:rsidRDefault="00DF1312" w:rsidP="00DF1312">
      <w:pPr>
        <w:numPr>
          <w:ilvl w:val="0"/>
          <w:numId w:val="8"/>
        </w:numPr>
        <w:spacing w:before="100" w:beforeAutospacing="1" w:after="100" w:afterAutospacing="1"/>
      </w:pPr>
      <w:hyperlink r:id="rId81" w:tooltip="Hauptseite besuchen [alt-z]" w:history="1">
        <w:r>
          <w:rPr>
            <w:rStyle w:val="Hyperlink"/>
          </w:rPr>
          <w:t>Hauptseite</w:t>
        </w:r>
      </w:hyperlink>
    </w:p>
    <w:p w:rsidR="00DF1312" w:rsidRDefault="00DF1312" w:rsidP="00DF1312">
      <w:pPr>
        <w:numPr>
          <w:ilvl w:val="0"/>
          <w:numId w:val="8"/>
        </w:numPr>
        <w:spacing w:before="100" w:beforeAutospacing="1" w:after="100" w:afterAutospacing="1"/>
      </w:pPr>
      <w:hyperlink r:id="rId82" w:history="1">
        <w:r>
          <w:rPr>
            <w:rStyle w:val="Hyperlink"/>
          </w:rPr>
          <w:t>Themenportale</w:t>
        </w:r>
      </w:hyperlink>
    </w:p>
    <w:p w:rsidR="00DF1312" w:rsidRDefault="00DF1312" w:rsidP="00DF1312">
      <w:pPr>
        <w:numPr>
          <w:ilvl w:val="0"/>
          <w:numId w:val="8"/>
        </w:numPr>
        <w:spacing w:before="100" w:beforeAutospacing="1" w:after="100" w:afterAutospacing="1"/>
      </w:pPr>
      <w:hyperlink r:id="rId83" w:history="1">
        <w:r>
          <w:rPr>
            <w:rStyle w:val="Hyperlink"/>
          </w:rPr>
          <w:t>Von A bis Z</w:t>
        </w:r>
      </w:hyperlink>
    </w:p>
    <w:p w:rsidR="00DF1312" w:rsidRDefault="00DF1312" w:rsidP="00DF1312">
      <w:pPr>
        <w:numPr>
          <w:ilvl w:val="0"/>
          <w:numId w:val="8"/>
        </w:numPr>
        <w:spacing w:before="100" w:beforeAutospacing="1" w:after="100" w:afterAutospacing="1"/>
      </w:pPr>
      <w:hyperlink r:id="rId84" w:tooltip="Zufällige Seite aufrufen [alt-x]" w:history="1">
        <w:r>
          <w:rPr>
            <w:rStyle w:val="Hyperlink"/>
          </w:rPr>
          <w:t>Zufälliger Artikel</w:t>
        </w:r>
      </w:hyperlink>
    </w:p>
    <w:p w:rsidR="00DF1312" w:rsidRDefault="00DF1312" w:rsidP="00DF1312">
      <w:pPr>
        <w:pStyle w:val="berschrift3"/>
      </w:pPr>
      <w:hyperlink r:id="rId85" w:history="1">
        <w:r>
          <w:rPr>
            <w:rStyle w:val="Hyperlink"/>
          </w:rPr>
          <w:t>Mitmachen</w:t>
        </w:r>
      </w:hyperlink>
    </w:p>
    <w:p w:rsidR="00DF1312" w:rsidRDefault="00DF1312" w:rsidP="00DF1312">
      <w:pPr>
        <w:numPr>
          <w:ilvl w:val="0"/>
          <w:numId w:val="9"/>
        </w:numPr>
        <w:spacing w:before="100" w:beforeAutospacing="1" w:after="100" w:afterAutospacing="1"/>
      </w:pPr>
      <w:hyperlink r:id="rId86" w:history="1">
        <w:r>
          <w:rPr>
            <w:rStyle w:val="Hyperlink"/>
          </w:rPr>
          <w:t>Artikel verbessern</w:t>
        </w:r>
      </w:hyperlink>
    </w:p>
    <w:p w:rsidR="00DF1312" w:rsidRDefault="00DF1312" w:rsidP="00DF1312">
      <w:pPr>
        <w:numPr>
          <w:ilvl w:val="0"/>
          <w:numId w:val="9"/>
        </w:numPr>
        <w:spacing w:before="100" w:beforeAutospacing="1" w:after="100" w:afterAutospacing="1"/>
      </w:pPr>
      <w:hyperlink r:id="rId87" w:history="1">
        <w:r>
          <w:rPr>
            <w:rStyle w:val="Hyperlink"/>
          </w:rPr>
          <w:t>Neuen Artikel anlegen</w:t>
        </w:r>
      </w:hyperlink>
    </w:p>
    <w:p w:rsidR="00DF1312" w:rsidRDefault="00DF1312" w:rsidP="00DF1312">
      <w:pPr>
        <w:numPr>
          <w:ilvl w:val="0"/>
          <w:numId w:val="9"/>
        </w:numPr>
        <w:spacing w:before="100" w:beforeAutospacing="1" w:after="100" w:afterAutospacing="1"/>
      </w:pPr>
      <w:hyperlink r:id="rId88" w:tooltip="Info-Zentrum über Beteiligungsmöglichkeiten" w:history="1">
        <w:r>
          <w:rPr>
            <w:rStyle w:val="Hyperlink"/>
          </w:rPr>
          <w:t>Autorenportal</w:t>
        </w:r>
      </w:hyperlink>
    </w:p>
    <w:p w:rsidR="00DF1312" w:rsidRDefault="00DF1312" w:rsidP="00DF1312">
      <w:pPr>
        <w:numPr>
          <w:ilvl w:val="0"/>
          <w:numId w:val="9"/>
        </w:numPr>
        <w:spacing w:before="100" w:beforeAutospacing="1" w:after="100" w:afterAutospacing="1"/>
      </w:pPr>
      <w:hyperlink r:id="rId89" w:tooltip="Hilfeseite anzeigen" w:history="1">
        <w:r>
          <w:rPr>
            <w:rStyle w:val="Hyperlink"/>
          </w:rPr>
          <w:t>Hilfe</w:t>
        </w:r>
      </w:hyperlink>
    </w:p>
    <w:p w:rsidR="00DF1312" w:rsidRDefault="00DF1312" w:rsidP="00DF1312">
      <w:pPr>
        <w:numPr>
          <w:ilvl w:val="0"/>
          <w:numId w:val="9"/>
        </w:numPr>
        <w:spacing w:before="100" w:beforeAutospacing="1" w:after="100" w:afterAutospacing="1"/>
      </w:pPr>
      <w:hyperlink r:id="rId90" w:tooltip="Liste der letzten Änderungen in Wikipedia [alt-r]" w:history="1">
        <w:r>
          <w:rPr>
            <w:rStyle w:val="Hyperlink"/>
          </w:rPr>
          <w:t>Letzte Änderungen</w:t>
        </w:r>
      </w:hyperlink>
    </w:p>
    <w:p w:rsidR="00DF1312" w:rsidRDefault="00DF1312" w:rsidP="00DF1312">
      <w:pPr>
        <w:numPr>
          <w:ilvl w:val="0"/>
          <w:numId w:val="9"/>
        </w:numPr>
        <w:spacing w:before="100" w:beforeAutospacing="1" w:after="100" w:afterAutospacing="1"/>
      </w:pPr>
      <w:hyperlink r:id="rId91" w:history="1">
        <w:r>
          <w:rPr>
            <w:rStyle w:val="Hyperlink"/>
          </w:rPr>
          <w:t>Kontakt</w:t>
        </w:r>
      </w:hyperlink>
    </w:p>
    <w:p w:rsidR="00DF1312" w:rsidRDefault="00DF1312" w:rsidP="00DF1312">
      <w:pPr>
        <w:numPr>
          <w:ilvl w:val="0"/>
          <w:numId w:val="9"/>
        </w:numPr>
        <w:spacing w:before="100" w:beforeAutospacing="1" w:after="100" w:afterAutospacing="1"/>
      </w:pPr>
      <w:hyperlink r:id="rId92" w:tooltip="Unterstütze uns" w:history="1">
        <w:r>
          <w:rPr>
            <w:rStyle w:val="Hyperlink"/>
          </w:rPr>
          <w:t>Spenden</w:t>
        </w:r>
      </w:hyperlink>
    </w:p>
    <w:p w:rsidR="00DF1312" w:rsidRDefault="00DF1312" w:rsidP="00DF1312">
      <w:pPr>
        <w:pStyle w:val="berschrift3"/>
      </w:pPr>
      <w:hyperlink r:id="rId93" w:history="1">
        <w:r>
          <w:rPr>
            <w:rStyle w:val="Hyperlink"/>
          </w:rPr>
          <w:t>Drucken/exportieren</w:t>
        </w:r>
      </w:hyperlink>
    </w:p>
    <w:p w:rsidR="00DF1312" w:rsidRDefault="00DF1312" w:rsidP="00DF1312">
      <w:pPr>
        <w:numPr>
          <w:ilvl w:val="0"/>
          <w:numId w:val="10"/>
        </w:numPr>
        <w:spacing w:before="100" w:beforeAutospacing="1" w:after="100" w:afterAutospacing="1"/>
      </w:pPr>
      <w:hyperlink r:id="rId94" w:history="1">
        <w:r>
          <w:rPr>
            <w:rStyle w:val="Hyperlink"/>
          </w:rPr>
          <w:t>Buch erstellen</w:t>
        </w:r>
      </w:hyperlink>
    </w:p>
    <w:p w:rsidR="00DF1312" w:rsidRDefault="00DF1312" w:rsidP="00DF1312">
      <w:pPr>
        <w:numPr>
          <w:ilvl w:val="0"/>
          <w:numId w:val="10"/>
        </w:numPr>
        <w:spacing w:before="100" w:beforeAutospacing="1" w:after="100" w:afterAutospacing="1"/>
      </w:pPr>
      <w:hyperlink r:id="rId95" w:history="1">
        <w:r>
          <w:rPr>
            <w:rStyle w:val="Hyperlink"/>
          </w:rPr>
          <w:t>Als PDF herunterladen</w:t>
        </w:r>
      </w:hyperlink>
    </w:p>
    <w:p w:rsidR="00DF1312" w:rsidRDefault="00DF1312" w:rsidP="00DF1312">
      <w:pPr>
        <w:numPr>
          <w:ilvl w:val="0"/>
          <w:numId w:val="10"/>
        </w:numPr>
        <w:spacing w:before="100" w:beforeAutospacing="1" w:after="100" w:afterAutospacing="1"/>
      </w:pPr>
      <w:hyperlink r:id="rId96" w:tooltip="Druckansicht dieser Seite [alt-p]" w:history="1">
        <w:r>
          <w:rPr>
            <w:rStyle w:val="Hyperlink"/>
          </w:rPr>
          <w:t>Druckversion</w:t>
        </w:r>
      </w:hyperlink>
    </w:p>
    <w:p w:rsidR="00DF1312" w:rsidRDefault="00DF1312" w:rsidP="00DF1312">
      <w:pPr>
        <w:pStyle w:val="berschrift3"/>
      </w:pPr>
      <w:hyperlink r:id="rId97" w:history="1">
        <w:r>
          <w:rPr>
            <w:rStyle w:val="Hyperlink"/>
          </w:rPr>
          <w:t>Werkzeuge</w:t>
        </w:r>
      </w:hyperlink>
    </w:p>
    <w:p w:rsidR="00DF1312" w:rsidRDefault="00DF1312" w:rsidP="00DF1312">
      <w:pPr>
        <w:numPr>
          <w:ilvl w:val="0"/>
          <w:numId w:val="11"/>
        </w:numPr>
        <w:spacing w:before="100" w:beforeAutospacing="1" w:after="100" w:afterAutospacing="1"/>
      </w:pPr>
      <w:hyperlink r:id="rId98" w:tooltip="Liste aller Seiten, die hierher verlinken [alt-j]" w:history="1">
        <w:r>
          <w:rPr>
            <w:rStyle w:val="Hyperlink"/>
          </w:rPr>
          <w:t>Links auf diese Seite</w:t>
        </w:r>
      </w:hyperlink>
    </w:p>
    <w:p w:rsidR="00DF1312" w:rsidRDefault="00DF1312" w:rsidP="00DF1312">
      <w:pPr>
        <w:numPr>
          <w:ilvl w:val="0"/>
          <w:numId w:val="11"/>
        </w:numPr>
        <w:spacing w:before="100" w:beforeAutospacing="1" w:after="100" w:afterAutospacing="1"/>
      </w:pPr>
      <w:hyperlink r:id="rId99" w:tooltip="Letzte Änderungen an Seiten, die von hier verlinkt sind [alt-k]" w:history="1">
        <w:r>
          <w:rPr>
            <w:rStyle w:val="Hyperlink"/>
          </w:rPr>
          <w:t>Änderungen an verlinkten Seiten</w:t>
        </w:r>
      </w:hyperlink>
    </w:p>
    <w:p w:rsidR="00DF1312" w:rsidRDefault="00DF1312" w:rsidP="00DF1312">
      <w:pPr>
        <w:numPr>
          <w:ilvl w:val="0"/>
          <w:numId w:val="11"/>
        </w:numPr>
        <w:spacing w:before="100" w:beforeAutospacing="1" w:after="100" w:afterAutospacing="1"/>
      </w:pPr>
      <w:hyperlink r:id="rId100" w:tooltip="Liste aller Spezialseiten [alt-q]" w:history="1">
        <w:r>
          <w:rPr>
            <w:rStyle w:val="Hyperlink"/>
          </w:rPr>
          <w:t>Spezialseiten</w:t>
        </w:r>
      </w:hyperlink>
    </w:p>
    <w:p w:rsidR="00DF1312" w:rsidRDefault="00DF1312" w:rsidP="00DF1312">
      <w:pPr>
        <w:numPr>
          <w:ilvl w:val="0"/>
          <w:numId w:val="11"/>
        </w:numPr>
        <w:spacing w:before="100" w:beforeAutospacing="1" w:after="100" w:afterAutospacing="1"/>
      </w:pPr>
      <w:hyperlink r:id="rId101" w:tooltip="Dauerhafter Link zu dieser Seitenversion" w:history="1">
        <w:r>
          <w:rPr>
            <w:rStyle w:val="Hyperlink"/>
          </w:rPr>
          <w:t>Permanenter Link</w:t>
        </w:r>
      </w:hyperlink>
    </w:p>
    <w:p w:rsidR="00DF1312" w:rsidRDefault="00DF1312" w:rsidP="00DF1312">
      <w:pPr>
        <w:numPr>
          <w:ilvl w:val="0"/>
          <w:numId w:val="11"/>
        </w:numPr>
        <w:spacing w:before="100" w:beforeAutospacing="1" w:after="100" w:afterAutospacing="1"/>
      </w:pPr>
      <w:hyperlink r:id="rId102" w:history="1">
        <w:r>
          <w:rPr>
            <w:rStyle w:val="Hyperlink"/>
          </w:rPr>
          <w:t>Seiteninformationen</w:t>
        </w:r>
      </w:hyperlink>
    </w:p>
    <w:p w:rsidR="00DF1312" w:rsidRDefault="00DF1312" w:rsidP="00DF1312">
      <w:pPr>
        <w:numPr>
          <w:ilvl w:val="0"/>
          <w:numId w:val="11"/>
        </w:numPr>
        <w:spacing w:before="100" w:beforeAutospacing="1" w:after="100" w:afterAutospacing="1"/>
      </w:pPr>
      <w:hyperlink r:id="rId103" w:tooltip="Hinweis, wie diese Seite zitiert werden kann" w:history="1">
        <w:r>
          <w:rPr>
            <w:rStyle w:val="Hyperlink"/>
          </w:rPr>
          <w:t>Seite zitieren</w:t>
        </w:r>
      </w:hyperlink>
    </w:p>
    <w:p w:rsidR="00DF1312" w:rsidRDefault="00DF1312" w:rsidP="00DF1312">
      <w:pPr>
        <w:pStyle w:val="berschrift3"/>
      </w:pPr>
      <w:hyperlink r:id="rId104" w:history="1">
        <w:r>
          <w:rPr>
            <w:rStyle w:val="Hyperlink"/>
          </w:rPr>
          <w:t>In anderen Sprachen</w:t>
        </w:r>
      </w:hyperlink>
    </w:p>
    <w:p w:rsidR="00DF1312" w:rsidRDefault="00DF1312" w:rsidP="00DF1312">
      <w:pPr>
        <w:numPr>
          <w:ilvl w:val="0"/>
          <w:numId w:val="12"/>
        </w:numPr>
        <w:spacing w:before="100" w:beforeAutospacing="1" w:after="100" w:afterAutospacing="1"/>
      </w:pPr>
      <w:hyperlink r:id="rId105" w:tooltip="German League for Human Rights" w:history="1">
        <w:r>
          <w:rPr>
            <w:rStyle w:val="Hyperlink"/>
            <w:lang/>
          </w:rPr>
          <w:t>English</w:t>
        </w:r>
      </w:hyperlink>
    </w:p>
    <w:p w:rsidR="00DF1312" w:rsidRDefault="00DF1312" w:rsidP="00DF1312">
      <w:pPr>
        <w:numPr>
          <w:ilvl w:val="0"/>
          <w:numId w:val="12"/>
        </w:numPr>
        <w:spacing w:before="100" w:beforeAutospacing="1" w:after="100" w:afterAutospacing="1"/>
        <w:jc w:val="right"/>
      </w:pPr>
    </w:p>
    <w:p w:rsidR="00DF1312" w:rsidRDefault="00DF1312" w:rsidP="00DF1312">
      <w:pPr>
        <w:numPr>
          <w:ilvl w:val="0"/>
          <w:numId w:val="13"/>
        </w:numPr>
        <w:spacing w:before="100" w:beforeAutospacing="1" w:after="100" w:afterAutospacing="1"/>
      </w:pPr>
      <w:r>
        <w:t>Diese Seite wurde zuletzt am 30. November 2012 um 13:18 Uhr geändert.</w:t>
      </w:r>
    </w:p>
    <w:p w:rsidR="00DF1312" w:rsidRDefault="00DF1312" w:rsidP="00DF1312">
      <w:pPr>
        <w:numPr>
          <w:ilvl w:val="0"/>
          <w:numId w:val="13"/>
        </w:numPr>
        <w:spacing w:before="100" w:beforeAutospacing="1" w:after="100" w:afterAutospacing="1"/>
      </w:pPr>
      <w:hyperlink r:id="rId106" w:history="1">
        <w:r>
          <w:rPr>
            <w:color w:val="0000FF"/>
            <w:u w:val="single"/>
          </w:rPr>
          <w:t>Abrufstatistik</w:t>
        </w:r>
      </w:hyperlink>
    </w:p>
    <w:p w:rsidR="00DF1312" w:rsidRDefault="00DF1312" w:rsidP="00DF1312">
      <w:pPr>
        <w:spacing w:before="100" w:beforeAutospacing="1" w:after="100" w:afterAutospacing="1"/>
        <w:ind w:left="720"/>
      </w:pPr>
      <w:r>
        <w:br/>
      </w:r>
      <w:r>
        <w:br/>
        <w:t xml:space="preserve">Der Text ist unter der Lizenz </w:t>
      </w:r>
      <w:hyperlink r:id="rId107" w:history="1">
        <w:r>
          <w:rPr>
            <w:rStyle w:val="Hyperlink"/>
          </w:rPr>
          <w:t xml:space="preserve">„Creative </w:t>
        </w:r>
        <w:proofErr w:type="spellStart"/>
        <w:r>
          <w:rPr>
            <w:rStyle w:val="Hyperlink"/>
          </w:rPr>
          <w:t>Commons</w:t>
        </w:r>
        <w:proofErr w:type="spellEnd"/>
        <w:r>
          <w:rPr>
            <w:rStyle w:val="Hyperlink"/>
          </w:rPr>
          <w:t xml:space="preserve"> </w:t>
        </w:r>
        <w:proofErr w:type="spellStart"/>
        <w:r>
          <w:rPr>
            <w:rStyle w:val="Hyperlink"/>
          </w:rPr>
          <w:t>Attribution</w:t>
        </w:r>
        <w:proofErr w:type="spellEnd"/>
        <w:r>
          <w:rPr>
            <w:rStyle w:val="Hyperlink"/>
          </w:rPr>
          <w:t xml:space="preserve">/Share </w:t>
        </w:r>
        <w:proofErr w:type="spellStart"/>
        <w:r>
          <w:rPr>
            <w:rStyle w:val="Hyperlink"/>
          </w:rPr>
          <w:t>Alike</w:t>
        </w:r>
        <w:proofErr w:type="spellEnd"/>
        <w:r>
          <w:rPr>
            <w:rStyle w:val="Hyperlink"/>
          </w:rPr>
          <w:t>“</w:t>
        </w:r>
      </w:hyperlink>
      <w:r>
        <w:t xml:space="preserve"> verfügbar; zusätzliche Bedingungen können anwendbar sein. Einzelheiten sind in den </w:t>
      </w:r>
      <w:hyperlink r:id="rId108" w:history="1">
        <w:r>
          <w:rPr>
            <w:rStyle w:val="Hyperlink"/>
          </w:rPr>
          <w:t>Nutzungsbedingungen</w:t>
        </w:r>
      </w:hyperlink>
      <w:r>
        <w:t xml:space="preserve"> beschrieben.</w:t>
      </w:r>
      <w:r>
        <w:br/>
      </w:r>
      <w:proofErr w:type="spellStart"/>
      <w:r>
        <w:t>Wikipedia</w:t>
      </w:r>
      <w:proofErr w:type="spellEnd"/>
      <w:r>
        <w:t xml:space="preserve">® ist eine eingetragene Marke der </w:t>
      </w:r>
      <w:proofErr w:type="spellStart"/>
      <w:r>
        <w:t>Wikimedia</w:t>
      </w:r>
      <w:proofErr w:type="spellEnd"/>
      <w:r>
        <w:t xml:space="preserve"> </w:t>
      </w:r>
      <w:proofErr w:type="spellStart"/>
      <w:r>
        <w:t>Foundation</w:t>
      </w:r>
      <w:proofErr w:type="spellEnd"/>
      <w:r>
        <w:t xml:space="preserve"> Inc.</w:t>
      </w:r>
    </w:p>
    <w:p w:rsidR="00DF1312" w:rsidRDefault="00DF1312" w:rsidP="00DF1312">
      <w:pPr>
        <w:numPr>
          <w:ilvl w:val="0"/>
          <w:numId w:val="14"/>
        </w:numPr>
        <w:spacing w:before="100" w:beforeAutospacing="1" w:after="100" w:afterAutospacing="1"/>
      </w:pPr>
      <w:hyperlink r:id="rId109" w:tooltip="Wikipedia:Datenschutz" w:history="1">
        <w:r>
          <w:rPr>
            <w:rStyle w:val="Hyperlink"/>
          </w:rPr>
          <w:t>Datenschutz</w:t>
        </w:r>
      </w:hyperlink>
    </w:p>
    <w:p w:rsidR="00DF1312" w:rsidRDefault="00DF1312" w:rsidP="00DF1312">
      <w:pPr>
        <w:numPr>
          <w:ilvl w:val="0"/>
          <w:numId w:val="14"/>
        </w:numPr>
        <w:spacing w:before="100" w:beforeAutospacing="1" w:after="100" w:afterAutospacing="1"/>
      </w:pPr>
      <w:hyperlink r:id="rId110" w:tooltip="Wikipedia:Über Wikipedia" w:history="1">
        <w:r>
          <w:rPr>
            <w:rStyle w:val="Hyperlink"/>
          </w:rPr>
          <w:t xml:space="preserve">Über </w:t>
        </w:r>
        <w:proofErr w:type="spellStart"/>
        <w:r>
          <w:rPr>
            <w:rStyle w:val="Hyperlink"/>
          </w:rPr>
          <w:t>Wikipedia</w:t>
        </w:r>
        <w:proofErr w:type="spellEnd"/>
      </w:hyperlink>
    </w:p>
    <w:p w:rsidR="00DF1312" w:rsidRDefault="00DF1312" w:rsidP="00DF1312">
      <w:pPr>
        <w:numPr>
          <w:ilvl w:val="0"/>
          <w:numId w:val="14"/>
        </w:numPr>
        <w:spacing w:before="100" w:beforeAutospacing="1" w:after="100" w:afterAutospacing="1"/>
      </w:pPr>
      <w:hyperlink r:id="rId111" w:tooltip="Wikipedia:Impressum" w:history="1">
        <w:r>
          <w:rPr>
            <w:rStyle w:val="Hyperlink"/>
          </w:rPr>
          <w:t>Impressum</w:t>
        </w:r>
      </w:hyperlink>
    </w:p>
    <w:p w:rsidR="00DF1312" w:rsidRDefault="00DF1312" w:rsidP="00DF1312">
      <w:pPr>
        <w:numPr>
          <w:ilvl w:val="0"/>
          <w:numId w:val="14"/>
        </w:numPr>
        <w:pBdr>
          <w:bottom w:val="single" w:sz="6" w:space="1" w:color="auto"/>
        </w:pBdr>
        <w:spacing w:before="100" w:beforeAutospacing="1" w:after="100" w:afterAutospacing="1"/>
      </w:pPr>
      <w:hyperlink r:id="rId112" w:history="1">
        <w:r>
          <w:rPr>
            <w:rStyle w:val="Hyperlink"/>
          </w:rPr>
          <w:t>Mobile Ansicht</w:t>
        </w:r>
      </w:hyperlink>
    </w:p>
    <w:p w:rsidR="00DF1312" w:rsidRDefault="00DF1312" w:rsidP="00DF1312">
      <w:pPr>
        <w:rPr>
          <w:lang w:val="en-US"/>
        </w:rPr>
      </w:pPr>
    </w:p>
    <w:p w:rsidR="00DF1312" w:rsidRPr="00DF1312" w:rsidRDefault="00DF1312" w:rsidP="00DF1312">
      <w:pPr>
        <w:rPr>
          <w:lang w:val="en-US"/>
        </w:rPr>
      </w:pPr>
    </w:p>
    <w:sectPr w:rsidR="00DF1312" w:rsidRPr="00DF1312" w:rsidSect="00F25A8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63BCF"/>
    <w:multiLevelType w:val="multilevel"/>
    <w:tmpl w:val="68EE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430ABF"/>
    <w:multiLevelType w:val="multilevel"/>
    <w:tmpl w:val="EFC4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B45696"/>
    <w:multiLevelType w:val="multilevel"/>
    <w:tmpl w:val="EC82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DE170A"/>
    <w:multiLevelType w:val="multilevel"/>
    <w:tmpl w:val="1678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2C7F0B"/>
    <w:multiLevelType w:val="multilevel"/>
    <w:tmpl w:val="3630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9C2AFA"/>
    <w:multiLevelType w:val="multilevel"/>
    <w:tmpl w:val="C366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4D5C1B"/>
    <w:multiLevelType w:val="multilevel"/>
    <w:tmpl w:val="634E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7A3E0B"/>
    <w:multiLevelType w:val="multilevel"/>
    <w:tmpl w:val="B912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2D0DAE"/>
    <w:multiLevelType w:val="multilevel"/>
    <w:tmpl w:val="F3C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3D5057"/>
    <w:multiLevelType w:val="multilevel"/>
    <w:tmpl w:val="AE88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A05C1E"/>
    <w:multiLevelType w:val="multilevel"/>
    <w:tmpl w:val="55FA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B45381"/>
    <w:multiLevelType w:val="multilevel"/>
    <w:tmpl w:val="93C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821D2C"/>
    <w:multiLevelType w:val="multilevel"/>
    <w:tmpl w:val="F15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3D73A5"/>
    <w:multiLevelType w:val="multilevel"/>
    <w:tmpl w:val="B038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11"/>
  </w:num>
  <w:num w:numId="4">
    <w:abstractNumId w:val="3"/>
  </w:num>
  <w:num w:numId="5">
    <w:abstractNumId w:val="6"/>
  </w:num>
  <w:num w:numId="6">
    <w:abstractNumId w:val="9"/>
  </w:num>
  <w:num w:numId="7">
    <w:abstractNumId w:val="1"/>
  </w:num>
  <w:num w:numId="8">
    <w:abstractNumId w:val="4"/>
  </w:num>
  <w:num w:numId="9">
    <w:abstractNumId w:val="5"/>
  </w:num>
  <w:num w:numId="10">
    <w:abstractNumId w:val="2"/>
  </w:num>
  <w:num w:numId="11">
    <w:abstractNumId w:val="7"/>
  </w:num>
  <w:num w:numId="12">
    <w:abstractNumId w:val="13"/>
  </w:num>
  <w:num w:numId="13">
    <w:abstractNumId w:val="8"/>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F1312"/>
    <w:rsid w:val="001037D5"/>
    <w:rsid w:val="00B051F9"/>
    <w:rsid w:val="00D50D81"/>
    <w:rsid w:val="00DF1312"/>
    <w:rsid w:val="00F25A8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50D81"/>
  </w:style>
  <w:style w:type="paragraph" w:styleId="berschrift1">
    <w:name w:val="heading 1"/>
    <w:basedOn w:val="Standard"/>
    <w:link w:val="berschrift1Zchn"/>
    <w:uiPriority w:val="9"/>
    <w:qFormat/>
    <w:rsid w:val="00DF1312"/>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DF1312"/>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DF1312"/>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50D81"/>
  </w:style>
  <w:style w:type="character" w:styleId="Hyperlink">
    <w:name w:val="Hyperlink"/>
    <w:basedOn w:val="Absatz-Standardschriftart"/>
    <w:uiPriority w:val="99"/>
    <w:unhideWhenUsed/>
    <w:rsid w:val="00DF1312"/>
    <w:rPr>
      <w:color w:val="0000FF" w:themeColor="hyperlink"/>
      <w:u w:val="single"/>
    </w:rPr>
  </w:style>
  <w:style w:type="character" w:customStyle="1" w:styleId="skypepnhcontainer">
    <w:name w:val="skype_pnh_container"/>
    <w:basedOn w:val="Absatz-Standardschriftart"/>
    <w:rsid w:val="00DF1312"/>
    <w:rPr>
      <w:rtl w:val="0"/>
    </w:rPr>
  </w:style>
  <w:style w:type="character" w:customStyle="1" w:styleId="skypepnhmark1">
    <w:name w:val="skype_pnh_mark1"/>
    <w:basedOn w:val="Absatz-Standardschriftart"/>
    <w:rsid w:val="00DF1312"/>
    <w:rPr>
      <w:vanish/>
      <w:webHidden w:val="0"/>
      <w:specVanish w:val="0"/>
    </w:rPr>
  </w:style>
  <w:style w:type="character" w:customStyle="1" w:styleId="skypepnhprintcontainer1367503974">
    <w:name w:val="skype_pnh_print_container_1367503974"/>
    <w:basedOn w:val="Absatz-Standardschriftart"/>
    <w:rsid w:val="00DF1312"/>
  </w:style>
  <w:style w:type="character" w:customStyle="1" w:styleId="skypepnhfreetextspan">
    <w:name w:val="skype_pnh_free_text_span"/>
    <w:basedOn w:val="Absatz-Standardschriftart"/>
    <w:rsid w:val="00DF1312"/>
  </w:style>
  <w:style w:type="character" w:customStyle="1" w:styleId="skypepnhtextspan">
    <w:name w:val="skype_pnh_text_span"/>
    <w:basedOn w:val="Absatz-Standardschriftart"/>
    <w:rsid w:val="00DF1312"/>
  </w:style>
  <w:style w:type="paragraph" w:styleId="Sprechblasentext">
    <w:name w:val="Balloon Text"/>
    <w:basedOn w:val="Standard"/>
    <w:link w:val="SprechblasentextZchn"/>
    <w:uiPriority w:val="99"/>
    <w:semiHidden/>
    <w:unhideWhenUsed/>
    <w:rsid w:val="00DF131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1312"/>
    <w:rPr>
      <w:rFonts w:ascii="Tahoma" w:hAnsi="Tahoma" w:cs="Tahoma"/>
      <w:sz w:val="16"/>
      <w:szCs w:val="16"/>
    </w:rPr>
  </w:style>
  <w:style w:type="character" w:customStyle="1" w:styleId="berschrift1Zchn">
    <w:name w:val="Überschrift 1 Zchn"/>
    <w:basedOn w:val="Absatz-Standardschriftart"/>
    <w:link w:val="berschrift1"/>
    <w:uiPriority w:val="9"/>
    <w:rsid w:val="00DF1312"/>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DF1312"/>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DF1312"/>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DF1312"/>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tocnumber">
    <w:name w:val="tocnumber"/>
    <w:basedOn w:val="Absatz-Standardschriftart"/>
    <w:rsid w:val="00DF1312"/>
  </w:style>
  <w:style w:type="character" w:customStyle="1" w:styleId="toctoggle">
    <w:name w:val="toctoggle"/>
    <w:basedOn w:val="Absatz-Standardschriftart"/>
    <w:rsid w:val="00DF1312"/>
  </w:style>
  <w:style w:type="character" w:customStyle="1" w:styleId="toctext">
    <w:name w:val="toctext"/>
    <w:basedOn w:val="Absatz-Standardschriftart"/>
    <w:rsid w:val="00DF1312"/>
  </w:style>
  <w:style w:type="character" w:customStyle="1" w:styleId="mw-headline">
    <w:name w:val="mw-headline"/>
    <w:basedOn w:val="Absatz-Standardschriftart"/>
    <w:rsid w:val="00DF1312"/>
  </w:style>
  <w:style w:type="paragraph" w:styleId="z-Formularbeginn">
    <w:name w:val="HTML Top of Form"/>
    <w:basedOn w:val="Standard"/>
    <w:next w:val="Standard"/>
    <w:link w:val="z-FormularbeginnZchn"/>
    <w:hidden/>
    <w:uiPriority w:val="99"/>
    <w:semiHidden/>
    <w:unhideWhenUsed/>
    <w:rsid w:val="00DF1312"/>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DF1312"/>
    <w:rPr>
      <w:rFonts w:ascii="Arial" w:eastAsia="Times New Roman" w:hAnsi="Arial" w:cs="Arial"/>
      <w:vanish/>
      <w:sz w:val="16"/>
      <w:szCs w:val="16"/>
      <w:lang w:eastAsia="de-DE"/>
    </w:rPr>
  </w:style>
  <w:style w:type="paragraph" w:styleId="z-Formularende">
    <w:name w:val="HTML Bottom of Form"/>
    <w:basedOn w:val="Standard"/>
    <w:next w:val="Standard"/>
    <w:link w:val="z-FormularendeZchn"/>
    <w:hidden/>
    <w:uiPriority w:val="99"/>
    <w:semiHidden/>
    <w:unhideWhenUsed/>
    <w:rsid w:val="00DF1312"/>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DF1312"/>
    <w:rPr>
      <w:rFonts w:ascii="Arial" w:eastAsia="Times New Roman" w:hAnsi="Arial" w:cs="Arial"/>
      <w:vanish/>
      <w:sz w:val="16"/>
      <w:szCs w:val="16"/>
      <w:lang w:eastAsia="de-DE"/>
    </w:rPr>
  </w:style>
</w:styles>
</file>

<file path=word/webSettings.xml><?xml version="1.0" encoding="utf-8"?>
<w:webSettings xmlns:r="http://schemas.openxmlformats.org/officeDocument/2006/relationships" xmlns:w="http://schemas.openxmlformats.org/wordprocessingml/2006/main">
  <w:divs>
    <w:div w:id="695619930">
      <w:bodyDiv w:val="1"/>
      <w:marLeft w:val="0"/>
      <w:marRight w:val="0"/>
      <w:marTop w:val="0"/>
      <w:marBottom w:val="0"/>
      <w:divBdr>
        <w:top w:val="none" w:sz="0" w:space="0" w:color="auto"/>
        <w:left w:val="none" w:sz="0" w:space="0" w:color="auto"/>
        <w:bottom w:val="none" w:sz="0" w:space="0" w:color="auto"/>
        <w:right w:val="none" w:sz="0" w:space="0" w:color="auto"/>
      </w:divBdr>
      <w:divsChild>
        <w:div w:id="58527630">
          <w:marLeft w:val="0"/>
          <w:marRight w:val="0"/>
          <w:marTop w:val="0"/>
          <w:marBottom w:val="0"/>
          <w:divBdr>
            <w:top w:val="none" w:sz="0" w:space="0" w:color="auto"/>
            <w:left w:val="none" w:sz="0" w:space="0" w:color="auto"/>
            <w:bottom w:val="none" w:sz="0" w:space="0" w:color="auto"/>
            <w:right w:val="none" w:sz="0" w:space="0" w:color="auto"/>
          </w:divBdr>
          <w:divsChild>
            <w:div w:id="1995985235">
              <w:marLeft w:val="0"/>
              <w:marRight w:val="0"/>
              <w:marTop w:val="0"/>
              <w:marBottom w:val="0"/>
              <w:divBdr>
                <w:top w:val="none" w:sz="0" w:space="0" w:color="auto"/>
                <w:left w:val="none" w:sz="0" w:space="0" w:color="auto"/>
                <w:bottom w:val="none" w:sz="0" w:space="0" w:color="auto"/>
                <w:right w:val="none" w:sz="0" w:space="0" w:color="auto"/>
              </w:divBdr>
              <w:divsChild>
                <w:div w:id="1168597334">
                  <w:marLeft w:val="0"/>
                  <w:marRight w:val="0"/>
                  <w:marTop w:val="0"/>
                  <w:marBottom w:val="0"/>
                  <w:divBdr>
                    <w:top w:val="none" w:sz="0" w:space="0" w:color="auto"/>
                    <w:left w:val="none" w:sz="0" w:space="0" w:color="auto"/>
                    <w:bottom w:val="none" w:sz="0" w:space="0" w:color="auto"/>
                    <w:right w:val="none" w:sz="0" w:space="0" w:color="auto"/>
                  </w:divBdr>
                </w:div>
                <w:div w:id="1448160305">
                  <w:marLeft w:val="0"/>
                  <w:marRight w:val="0"/>
                  <w:marTop w:val="0"/>
                  <w:marBottom w:val="0"/>
                  <w:divBdr>
                    <w:top w:val="none" w:sz="0" w:space="0" w:color="auto"/>
                    <w:left w:val="none" w:sz="0" w:space="0" w:color="auto"/>
                    <w:bottom w:val="none" w:sz="0" w:space="0" w:color="auto"/>
                    <w:right w:val="none" w:sz="0" w:space="0" w:color="auto"/>
                  </w:divBdr>
                </w:div>
                <w:div w:id="5911884">
                  <w:marLeft w:val="0"/>
                  <w:marRight w:val="0"/>
                  <w:marTop w:val="0"/>
                  <w:marBottom w:val="0"/>
                  <w:divBdr>
                    <w:top w:val="none" w:sz="0" w:space="0" w:color="auto"/>
                    <w:left w:val="none" w:sz="0" w:space="0" w:color="auto"/>
                    <w:bottom w:val="none" w:sz="0" w:space="0" w:color="auto"/>
                    <w:right w:val="none" w:sz="0" w:space="0" w:color="auto"/>
                  </w:divBdr>
                  <w:divsChild>
                    <w:div w:id="1879389971">
                      <w:marLeft w:val="0"/>
                      <w:marRight w:val="0"/>
                      <w:marTop w:val="0"/>
                      <w:marBottom w:val="0"/>
                      <w:divBdr>
                        <w:top w:val="none" w:sz="0" w:space="0" w:color="auto"/>
                        <w:left w:val="none" w:sz="0" w:space="0" w:color="auto"/>
                        <w:bottom w:val="none" w:sz="0" w:space="0" w:color="auto"/>
                        <w:right w:val="none" w:sz="0" w:space="0" w:color="auto"/>
                      </w:divBdr>
                    </w:div>
                  </w:divsChild>
                </w:div>
                <w:div w:id="1228302518">
                  <w:marLeft w:val="0"/>
                  <w:marRight w:val="0"/>
                  <w:marTop w:val="0"/>
                  <w:marBottom w:val="0"/>
                  <w:divBdr>
                    <w:top w:val="none" w:sz="0" w:space="0" w:color="auto"/>
                    <w:left w:val="none" w:sz="0" w:space="0" w:color="auto"/>
                    <w:bottom w:val="none" w:sz="0" w:space="0" w:color="auto"/>
                    <w:right w:val="none" w:sz="0" w:space="0" w:color="auto"/>
                  </w:divBdr>
                </w:div>
                <w:div w:id="1129475706">
                  <w:marLeft w:val="0"/>
                  <w:marRight w:val="0"/>
                  <w:marTop w:val="0"/>
                  <w:marBottom w:val="0"/>
                  <w:divBdr>
                    <w:top w:val="none" w:sz="0" w:space="0" w:color="auto"/>
                    <w:left w:val="none" w:sz="0" w:space="0" w:color="auto"/>
                    <w:bottom w:val="none" w:sz="0" w:space="0" w:color="auto"/>
                    <w:right w:val="none" w:sz="0" w:space="0" w:color="auto"/>
                  </w:divBdr>
                  <w:divsChild>
                    <w:div w:id="62358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50333">
          <w:marLeft w:val="0"/>
          <w:marRight w:val="0"/>
          <w:marTop w:val="0"/>
          <w:marBottom w:val="0"/>
          <w:divBdr>
            <w:top w:val="none" w:sz="0" w:space="0" w:color="auto"/>
            <w:left w:val="none" w:sz="0" w:space="0" w:color="auto"/>
            <w:bottom w:val="none" w:sz="0" w:space="0" w:color="auto"/>
            <w:right w:val="none" w:sz="0" w:space="0" w:color="auto"/>
          </w:divBdr>
          <w:divsChild>
            <w:div w:id="268438253">
              <w:marLeft w:val="0"/>
              <w:marRight w:val="0"/>
              <w:marTop w:val="0"/>
              <w:marBottom w:val="0"/>
              <w:divBdr>
                <w:top w:val="none" w:sz="0" w:space="0" w:color="auto"/>
                <w:left w:val="none" w:sz="0" w:space="0" w:color="auto"/>
                <w:bottom w:val="none" w:sz="0" w:space="0" w:color="auto"/>
                <w:right w:val="none" w:sz="0" w:space="0" w:color="auto"/>
              </w:divBdr>
              <w:divsChild>
                <w:div w:id="1615019899">
                  <w:marLeft w:val="0"/>
                  <w:marRight w:val="0"/>
                  <w:marTop w:val="0"/>
                  <w:marBottom w:val="0"/>
                  <w:divBdr>
                    <w:top w:val="none" w:sz="0" w:space="0" w:color="auto"/>
                    <w:left w:val="none" w:sz="0" w:space="0" w:color="auto"/>
                    <w:bottom w:val="none" w:sz="0" w:space="0" w:color="auto"/>
                    <w:right w:val="none" w:sz="0" w:space="0" w:color="auto"/>
                  </w:divBdr>
                </w:div>
                <w:div w:id="120654983">
                  <w:marLeft w:val="0"/>
                  <w:marRight w:val="0"/>
                  <w:marTop w:val="0"/>
                  <w:marBottom w:val="0"/>
                  <w:divBdr>
                    <w:top w:val="none" w:sz="0" w:space="0" w:color="auto"/>
                    <w:left w:val="none" w:sz="0" w:space="0" w:color="auto"/>
                    <w:bottom w:val="none" w:sz="0" w:space="0" w:color="auto"/>
                    <w:right w:val="none" w:sz="0" w:space="0" w:color="auto"/>
                  </w:divBdr>
                  <w:divsChild>
                    <w:div w:id="665324277">
                      <w:marLeft w:val="0"/>
                      <w:marRight w:val="0"/>
                      <w:marTop w:val="0"/>
                      <w:marBottom w:val="0"/>
                      <w:divBdr>
                        <w:top w:val="none" w:sz="0" w:space="0" w:color="auto"/>
                        <w:left w:val="none" w:sz="0" w:space="0" w:color="auto"/>
                        <w:bottom w:val="none" w:sz="0" w:space="0" w:color="auto"/>
                        <w:right w:val="none" w:sz="0" w:space="0" w:color="auto"/>
                      </w:divBdr>
                    </w:div>
                    <w:div w:id="743649510">
                      <w:marLeft w:val="0"/>
                      <w:marRight w:val="0"/>
                      <w:marTop w:val="0"/>
                      <w:marBottom w:val="0"/>
                      <w:divBdr>
                        <w:top w:val="none" w:sz="0" w:space="0" w:color="auto"/>
                        <w:left w:val="none" w:sz="0" w:space="0" w:color="auto"/>
                        <w:bottom w:val="none" w:sz="0" w:space="0" w:color="auto"/>
                        <w:right w:val="none" w:sz="0" w:space="0" w:color="auto"/>
                      </w:divBdr>
                    </w:div>
                  </w:divsChild>
                </w:div>
                <w:div w:id="1550146550">
                  <w:marLeft w:val="0"/>
                  <w:marRight w:val="0"/>
                  <w:marTop w:val="0"/>
                  <w:marBottom w:val="0"/>
                  <w:divBdr>
                    <w:top w:val="none" w:sz="0" w:space="0" w:color="auto"/>
                    <w:left w:val="none" w:sz="0" w:space="0" w:color="auto"/>
                    <w:bottom w:val="none" w:sz="0" w:space="0" w:color="auto"/>
                    <w:right w:val="none" w:sz="0" w:space="0" w:color="auto"/>
                  </w:divBdr>
                  <w:divsChild>
                    <w:div w:id="1272663800">
                      <w:marLeft w:val="0"/>
                      <w:marRight w:val="0"/>
                      <w:marTop w:val="0"/>
                      <w:marBottom w:val="0"/>
                      <w:divBdr>
                        <w:top w:val="none" w:sz="0" w:space="0" w:color="auto"/>
                        <w:left w:val="none" w:sz="0" w:space="0" w:color="auto"/>
                        <w:bottom w:val="none" w:sz="0" w:space="0" w:color="auto"/>
                        <w:right w:val="none" w:sz="0" w:space="0" w:color="auto"/>
                      </w:divBdr>
                    </w:div>
                    <w:div w:id="1020425763">
                      <w:marLeft w:val="0"/>
                      <w:marRight w:val="0"/>
                      <w:marTop w:val="0"/>
                      <w:marBottom w:val="0"/>
                      <w:divBdr>
                        <w:top w:val="none" w:sz="0" w:space="0" w:color="auto"/>
                        <w:left w:val="none" w:sz="0" w:space="0" w:color="auto"/>
                        <w:bottom w:val="none" w:sz="0" w:space="0" w:color="auto"/>
                        <w:right w:val="none" w:sz="0" w:space="0" w:color="auto"/>
                      </w:divBdr>
                    </w:div>
                    <w:div w:id="385374650">
                      <w:marLeft w:val="0"/>
                      <w:marRight w:val="0"/>
                      <w:marTop w:val="0"/>
                      <w:marBottom w:val="0"/>
                      <w:divBdr>
                        <w:top w:val="none" w:sz="0" w:space="0" w:color="auto"/>
                        <w:left w:val="none" w:sz="0" w:space="0" w:color="auto"/>
                        <w:bottom w:val="none" w:sz="0" w:space="0" w:color="auto"/>
                        <w:right w:val="none" w:sz="0" w:space="0" w:color="auto"/>
                      </w:divBdr>
                      <w:divsChild>
                        <w:div w:id="9378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05348">
              <w:marLeft w:val="0"/>
              <w:marRight w:val="0"/>
              <w:marTop w:val="0"/>
              <w:marBottom w:val="0"/>
              <w:divBdr>
                <w:top w:val="none" w:sz="0" w:space="0" w:color="auto"/>
                <w:left w:val="none" w:sz="0" w:space="0" w:color="auto"/>
                <w:bottom w:val="none" w:sz="0" w:space="0" w:color="auto"/>
                <w:right w:val="none" w:sz="0" w:space="0" w:color="auto"/>
              </w:divBdr>
              <w:divsChild>
                <w:div w:id="1085758495">
                  <w:marLeft w:val="0"/>
                  <w:marRight w:val="0"/>
                  <w:marTop w:val="0"/>
                  <w:marBottom w:val="0"/>
                  <w:divBdr>
                    <w:top w:val="none" w:sz="0" w:space="0" w:color="auto"/>
                    <w:left w:val="none" w:sz="0" w:space="0" w:color="auto"/>
                    <w:bottom w:val="none" w:sz="0" w:space="0" w:color="auto"/>
                    <w:right w:val="none" w:sz="0" w:space="0" w:color="auto"/>
                  </w:divBdr>
                  <w:divsChild>
                    <w:div w:id="998117012">
                      <w:marLeft w:val="0"/>
                      <w:marRight w:val="0"/>
                      <w:marTop w:val="0"/>
                      <w:marBottom w:val="0"/>
                      <w:divBdr>
                        <w:top w:val="none" w:sz="0" w:space="0" w:color="auto"/>
                        <w:left w:val="none" w:sz="0" w:space="0" w:color="auto"/>
                        <w:bottom w:val="none" w:sz="0" w:space="0" w:color="auto"/>
                        <w:right w:val="none" w:sz="0" w:space="0" w:color="auto"/>
                      </w:divBdr>
                    </w:div>
                  </w:divsChild>
                </w:div>
                <w:div w:id="1256279253">
                  <w:marLeft w:val="0"/>
                  <w:marRight w:val="0"/>
                  <w:marTop w:val="0"/>
                  <w:marBottom w:val="0"/>
                  <w:divBdr>
                    <w:top w:val="none" w:sz="0" w:space="0" w:color="auto"/>
                    <w:left w:val="none" w:sz="0" w:space="0" w:color="auto"/>
                    <w:bottom w:val="none" w:sz="0" w:space="0" w:color="auto"/>
                    <w:right w:val="none" w:sz="0" w:space="0" w:color="auto"/>
                  </w:divBdr>
                  <w:divsChild>
                    <w:div w:id="1423795279">
                      <w:marLeft w:val="0"/>
                      <w:marRight w:val="0"/>
                      <w:marTop w:val="0"/>
                      <w:marBottom w:val="0"/>
                      <w:divBdr>
                        <w:top w:val="none" w:sz="0" w:space="0" w:color="auto"/>
                        <w:left w:val="none" w:sz="0" w:space="0" w:color="auto"/>
                        <w:bottom w:val="none" w:sz="0" w:space="0" w:color="auto"/>
                        <w:right w:val="none" w:sz="0" w:space="0" w:color="auto"/>
                      </w:divBdr>
                    </w:div>
                  </w:divsChild>
                </w:div>
                <w:div w:id="892614458">
                  <w:marLeft w:val="0"/>
                  <w:marRight w:val="0"/>
                  <w:marTop w:val="0"/>
                  <w:marBottom w:val="0"/>
                  <w:divBdr>
                    <w:top w:val="none" w:sz="0" w:space="0" w:color="auto"/>
                    <w:left w:val="none" w:sz="0" w:space="0" w:color="auto"/>
                    <w:bottom w:val="none" w:sz="0" w:space="0" w:color="auto"/>
                    <w:right w:val="none" w:sz="0" w:space="0" w:color="auto"/>
                  </w:divBdr>
                  <w:divsChild>
                    <w:div w:id="917901518">
                      <w:marLeft w:val="0"/>
                      <w:marRight w:val="0"/>
                      <w:marTop w:val="0"/>
                      <w:marBottom w:val="0"/>
                      <w:divBdr>
                        <w:top w:val="none" w:sz="0" w:space="0" w:color="auto"/>
                        <w:left w:val="none" w:sz="0" w:space="0" w:color="auto"/>
                        <w:bottom w:val="none" w:sz="0" w:space="0" w:color="auto"/>
                        <w:right w:val="none" w:sz="0" w:space="0" w:color="auto"/>
                      </w:divBdr>
                    </w:div>
                  </w:divsChild>
                </w:div>
                <w:div w:id="1578442327">
                  <w:marLeft w:val="0"/>
                  <w:marRight w:val="0"/>
                  <w:marTop w:val="0"/>
                  <w:marBottom w:val="0"/>
                  <w:divBdr>
                    <w:top w:val="none" w:sz="0" w:space="0" w:color="auto"/>
                    <w:left w:val="none" w:sz="0" w:space="0" w:color="auto"/>
                    <w:bottom w:val="none" w:sz="0" w:space="0" w:color="auto"/>
                    <w:right w:val="none" w:sz="0" w:space="0" w:color="auto"/>
                  </w:divBdr>
                  <w:divsChild>
                    <w:div w:id="1337802772">
                      <w:marLeft w:val="0"/>
                      <w:marRight w:val="0"/>
                      <w:marTop w:val="0"/>
                      <w:marBottom w:val="0"/>
                      <w:divBdr>
                        <w:top w:val="none" w:sz="0" w:space="0" w:color="auto"/>
                        <w:left w:val="none" w:sz="0" w:space="0" w:color="auto"/>
                        <w:bottom w:val="none" w:sz="0" w:space="0" w:color="auto"/>
                        <w:right w:val="none" w:sz="0" w:space="0" w:color="auto"/>
                      </w:divBdr>
                    </w:div>
                  </w:divsChild>
                </w:div>
                <w:div w:id="1816292131">
                  <w:marLeft w:val="0"/>
                  <w:marRight w:val="0"/>
                  <w:marTop w:val="0"/>
                  <w:marBottom w:val="0"/>
                  <w:divBdr>
                    <w:top w:val="none" w:sz="0" w:space="0" w:color="auto"/>
                    <w:left w:val="none" w:sz="0" w:space="0" w:color="auto"/>
                    <w:bottom w:val="none" w:sz="0" w:space="0" w:color="auto"/>
                    <w:right w:val="none" w:sz="0" w:space="0" w:color="auto"/>
                  </w:divBdr>
                  <w:divsChild>
                    <w:div w:id="10985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099">
          <w:marLeft w:val="0"/>
          <w:marRight w:val="0"/>
          <w:marTop w:val="0"/>
          <w:marBottom w:val="0"/>
          <w:divBdr>
            <w:top w:val="none" w:sz="0" w:space="0" w:color="auto"/>
            <w:left w:val="none" w:sz="0" w:space="0" w:color="auto"/>
            <w:bottom w:val="none" w:sz="0" w:space="0" w:color="auto"/>
            <w:right w:val="none" w:sz="0" w:space="0" w:color="auto"/>
          </w:divBdr>
          <w:divsChild>
            <w:div w:id="1991591735">
              <w:marLeft w:val="0"/>
              <w:marRight w:val="0"/>
              <w:marTop w:val="0"/>
              <w:marBottom w:val="0"/>
              <w:divBdr>
                <w:top w:val="none" w:sz="0" w:space="0" w:color="auto"/>
                <w:left w:val="none" w:sz="0" w:space="0" w:color="auto"/>
                <w:bottom w:val="none" w:sz="0" w:space="0" w:color="auto"/>
                <w:right w:val="none" w:sz="0" w:space="0" w:color="auto"/>
              </w:divBdr>
            </w:div>
            <w:div w:id="64605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5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e.wikipedia.org/w/index.php?title=Deutsche_Liga_f%C3%BCr_Menschenrechte&amp;action=edit&amp;section=1" TargetMode="External"/><Relationship Id="rId21" Type="http://schemas.openxmlformats.org/officeDocument/2006/relationships/hyperlink" Target="http://de.wikipedia.org/wiki/Deutsche_Liga_f%C3%BCr_Menschenrechte" TargetMode="External"/><Relationship Id="rId42" Type="http://schemas.openxmlformats.org/officeDocument/2006/relationships/hyperlink" Target="http://de.wikipedia.org/wiki/Drittes_Reich" TargetMode="External"/><Relationship Id="rId47" Type="http://schemas.openxmlformats.org/officeDocument/2006/relationships/hyperlink" Target="http://de.wikipedia.org/wiki/Bayern" TargetMode="External"/><Relationship Id="rId63" Type="http://schemas.openxmlformats.org/officeDocument/2006/relationships/hyperlink" Target="http://www.menschenrechte-liga.de" TargetMode="External"/><Relationship Id="rId68" Type="http://schemas.openxmlformats.org/officeDocument/2006/relationships/hyperlink" Target="http://de.wikipedia.org/wiki/Kategorie:Verein_(Deutschland)" TargetMode="External"/><Relationship Id="rId84" Type="http://schemas.openxmlformats.org/officeDocument/2006/relationships/hyperlink" Target="http://de.wikipedia.org/wiki/Spezial:Zuf%C3%A4llige_Seite" TargetMode="External"/><Relationship Id="rId89" Type="http://schemas.openxmlformats.org/officeDocument/2006/relationships/hyperlink" Target="http://de.wikipedia.org/wiki/Hilfe:%C3%9Cbersicht" TargetMode="External"/><Relationship Id="rId112" Type="http://schemas.openxmlformats.org/officeDocument/2006/relationships/hyperlink" Target="http://de.m.wikipedia.org/wiki/Deutsche_Liga_f%C3%BCr_Menschenrechte" TargetMode="External"/><Relationship Id="rId2" Type="http://schemas.openxmlformats.org/officeDocument/2006/relationships/styles" Target="styles.xml"/><Relationship Id="rId16" Type="http://schemas.openxmlformats.org/officeDocument/2006/relationships/hyperlink" Target="http://de.wikipedia.org/wiki/Deutsche_Liga_f%C3%BCr_Menschenrechte" TargetMode="External"/><Relationship Id="rId29" Type="http://schemas.openxmlformats.org/officeDocument/2006/relationships/hyperlink" Target="http://de.wikipedia.org/wiki/Weltkrieg" TargetMode="External"/><Relationship Id="rId107" Type="http://schemas.openxmlformats.org/officeDocument/2006/relationships/hyperlink" Target="http://de.wikipedia.org/wiki/Wikipedia:Lizenzbestimmungen_Commons_Attribution-ShareAlike_3.0_Unported" TargetMode="External"/><Relationship Id="rId11" Type="http://schemas.openxmlformats.org/officeDocument/2006/relationships/hyperlink" Target="http://www.menschenrechte.npage.de" TargetMode="External"/><Relationship Id="rId24" Type="http://schemas.openxmlformats.org/officeDocument/2006/relationships/hyperlink" Target="http://de.wikipedia.org/wiki/Deutsche_Liga_f%C3%BCr_Menschenrechte" TargetMode="External"/><Relationship Id="rId32" Type="http://schemas.openxmlformats.org/officeDocument/2006/relationships/hyperlink" Target="http://de.wikipedia.org/wiki/Albert_Einstein" TargetMode="External"/><Relationship Id="rId37" Type="http://schemas.openxmlformats.org/officeDocument/2006/relationships/hyperlink" Target="http://de.wikipedia.org/w/index.php?title=Deutsche_Liga_f%C3%BCr_Menschenrechte&amp;action=edit&amp;section=2" TargetMode="External"/><Relationship Id="rId40" Type="http://schemas.openxmlformats.org/officeDocument/2006/relationships/hyperlink" Target="http://de.wikipedia.org/wiki/Konzentrationslager" TargetMode="External"/><Relationship Id="rId45" Type="http://schemas.openxmlformats.org/officeDocument/2006/relationships/hyperlink" Target="http://de.wikipedia.org/w/index.php?title=Deutsche_Liga_f%C3%BCr_Menschenrechte&amp;action=edit&amp;section=3" TargetMode="External"/><Relationship Id="rId53" Type="http://schemas.openxmlformats.org/officeDocument/2006/relationships/hyperlink" Target="http://de.wikipedia.org/wiki/Nichtregierungsorganisation" TargetMode="External"/><Relationship Id="rId58" Type="http://schemas.openxmlformats.org/officeDocument/2006/relationships/hyperlink" Target="http://de.wikipedia.org/w/index.php?title=Deutsche_Liga_f%C3%BCr_Menschenrechte&amp;action=edit&amp;section=4" TargetMode="External"/><Relationship Id="rId66" Type="http://schemas.openxmlformats.org/officeDocument/2006/relationships/hyperlink" Target="http://de.wikipedia.org/wiki/Wikipedia:Kategorien" TargetMode="External"/><Relationship Id="rId74" Type="http://schemas.openxmlformats.org/officeDocument/2006/relationships/hyperlink" Target="http://de.wikipedia.org/w/index.php?title=Deutsche_Liga_f%C3%BCr_Menschenrechte&amp;action=edit" TargetMode="External"/><Relationship Id="rId79" Type="http://schemas.openxmlformats.org/officeDocument/2006/relationships/image" Target="media/image4.wmf"/><Relationship Id="rId87" Type="http://schemas.openxmlformats.org/officeDocument/2006/relationships/hyperlink" Target="http://de.wikipedia.org/wiki/Hilfe:Neuen_Artikel_anlegen" TargetMode="External"/><Relationship Id="rId102" Type="http://schemas.openxmlformats.org/officeDocument/2006/relationships/hyperlink" Target="http://de.wikipedia.org/w/index.php?title=Deutsche_Liga_f%C3%BCr_Menschenrechte&amp;action=info" TargetMode="External"/><Relationship Id="rId110" Type="http://schemas.openxmlformats.org/officeDocument/2006/relationships/hyperlink" Target="http://de.wikipedia.org/wiki/Wikipedia:%C3%9Cber_Wikipedia" TargetMode="External"/><Relationship Id="rId5" Type="http://schemas.openxmlformats.org/officeDocument/2006/relationships/hyperlink" Target="http://www.menschenrechte-liga.de/" TargetMode="External"/><Relationship Id="rId61" Type="http://schemas.openxmlformats.org/officeDocument/2006/relationships/hyperlink" Target="http://de.wikipedia.org/w/index.php?title=Deutsche_Liga_f%C3%BCr_Menschenrechte&amp;action=edit&amp;section=5" TargetMode="External"/><Relationship Id="rId82" Type="http://schemas.openxmlformats.org/officeDocument/2006/relationships/hyperlink" Target="http://de.wikipedia.org/wiki/Portal:Wikipedia_nach_Themen" TargetMode="External"/><Relationship Id="rId90" Type="http://schemas.openxmlformats.org/officeDocument/2006/relationships/hyperlink" Target="http://de.wikipedia.org/wiki/Spezial:Letzte_%C3%84nderungen" TargetMode="External"/><Relationship Id="rId95" Type="http://schemas.openxmlformats.org/officeDocument/2006/relationships/hyperlink" Target="http://de.wikipedia.org/w/index.php?title=Spezial:Buch&amp;bookcmd=render_article&amp;arttitle=Deutsche+Liga+f%C3%BCr+Menschenrechte&amp;oldid=111116032&amp;writer=rl" TargetMode="External"/><Relationship Id="rId19" Type="http://schemas.openxmlformats.org/officeDocument/2006/relationships/hyperlink" Target="http://de.wikipedia.org/wiki/Bund_Neues_Vaterland" TargetMode="External"/><Relationship Id="rId14" Type="http://schemas.openxmlformats.org/officeDocument/2006/relationships/hyperlink" Target="http://www.menschenrechte-liga.de" TargetMode="External"/><Relationship Id="rId22" Type="http://schemas.openxmlformats.org/officeDocument/2006/relationships/hyperlink" Target="http://de.wikipedia.org/wiki/Deutsche_Liga_f%C3%BCr_Menschenrechte" TargetMode="External"/><Relationship Id="rId27" Type="http://schemas.openxmlformats.org/officeDocument/2006/relationships/hyperlink" Target="http://de.wikipedia.org/wiki/Franz%C3%B6sische_Liga_f%C3%BCr_Menschenrechte" TargetMode="External"/><Relationship Id="rId30" Type="http://schemas.openxmlformats.org/officeDocument/2006/relationships/hyperlink" Target="http://de.wikipedia.org/wiki/Kurt_R._Grossmann" TargetMode="External"/><Relationship Id="rId35" Type="http://schemas.openxmlformats.org/officeDocument/2006/relationships/hyperlink" Target="http://de.wikipedia.org/wiki/Weltf%C3%B6deralisten" TargetMode="External"/><Relationship Id="rId43" Type="http://schemas.openxmlformats.org/officeDocument/2006/relationships/hyperlink" Target="http://de.wikipedia.org/wiki/International_League_for_Human_Rights" TargetMode="External"/><Relationship Id="rId48" Type="http://schemas.openxmlformats.org/officeDocument/2006/relationships/hyperlink" Target="http://de.wikipedia.org/wiki/Hamburg" TargetMode="External"/><Relationship Id="rId56" Type="http://schemas.openxmlformats.org/officeDocument/2006/relationships/hyperlink" Target="http://de.wikipedia.org/wiki/M%C3%BCnchen" TargetMode="External"/><Relationship Id="rId64" Type="http://schemas.openxmlformats.org/officeDocument/2006/relationships/hyperlink" Target="http://www.dlfm.org" TargetMode="External"/><Relationship Id="rId69" Type="http://schemas.openxmlformats.org/officeDocument/2006/relationships/hyperlink" Target="http://de.wikipedia.org/w/index.php?title=Spezial:Anmelden&amp;returnto=Deutsche+Liga+f%C3%BCr+Menschenrechte&amp;type=signup" TargetMode="External"/><Relationship Id="rId77" Type="http://schemas.openxmlformats.org/officeDocument/2006/relationships/control" Target="activeX/activeX1.xml"/><Relationship Id="rId100" Type="http://schemas.openxmlformats.org/officeDocument/2006/relationships/hyperlink" Target="http://de.wikipedia.org/wiki/Spezial:Spezialseiten" TargetMode="External"/><Relationship Id="rId105" Type="http://schemas.openxmlformats.org/officeDocument/2006/relationships/hyperlink" Target="http://en.wikipedia.org/wiki/German_League_for_Human_Rights" TargetMode="External"/><Relationship Id="rId113" Type="http://schemas.openxmlformats.org/officeDocument/2006/relationships/fontTable" Target="fontTable.xml"/><Relationship Id="rId8" Type="http://schemas.openxmlformats.org/officeDocument/2006/relationships/hyperlink" Target="http://www.partner-nord.de/dlfm/herr-aus-oberhausen.html" TargetMode="External"/><Relationship Id="rId51" Type="http://schemas.openxmlformats.org/officeDocument/2006/relationships/hyperlink" Target="http://de.wikipedia.org/wiki/Zuchthaus" TargetMode="External"/><Relationship Id="rId72" Type="http://schemas.openxmlformats.org/officeDocument/2006/relationships/hyperlink" Target="http://de.wikipedia.org/wiki/Diskussion:Deutsche_Liga_f%C3%BCr_Menschenrechte" TargetMode="External"/><Relationship Id="rId80" Type="http://schemas.openxmlformats.org/officeDocument/2006/relationships/control" Target="activeX/activeX2.xml"/><Relationship Id="rId85" Type="http://schemas.openxmlformats.org/officeDocument/2006/relationships/hyperlink" Target="http://de.wikipedia.org/wiki/Deutsche_Liga_f%C3%BCr_Menschenrechte" TargetMode="External"/><Relationship Id="rId93" Type="http://schemas.openxmlformats.org/officeDocument/2006/relationships/hyperlink" Target="http://de.wikipedia.org/wiki/Deutsche_Liga_f%C3%BCr_Menschenrechte" TargetMode="External"/><Relationship Id="rId98" Type="http://schemas.openxmlformats.org/officeDocument/2006/relationships/hyperlink" Target="http://de.wikipedia.org/wiki/Spezial:Linkliste/Deutsche_Liga_f%C3%BCr_Menschenrechte" TargetMode="External"/><Relationship Id="rId3" Type="http://schemas.openxmlformats.org/officeDocument/2006/relationships/settings" Target="settings.xml"/><Relationship Id="rId12" Type="http://schemas.openxmlformats.org/officeDocument/2006/relationships/hyperlink" Target="http://www.partner-nord.de/dlfm/impressum-olbers.html" TargetMode="External"/><Relationship Id="rId17" Type="http://schemas.openxmlformats.org/officeDocument/2006/relationships/hyperlink" Target="http://de.wikipedia.org/wiki/16._November" TargetMode="External"/><Relationship Id="rId25" Type="http://schemas.openxmlformats.org/officeDocument/2006/relationships/hyperlink" Target="http://de.wikipedia.org/wiki/Deutsche_Liga_f%C3%BCr_Menschenrechte" TargetMode="External"/><Relationship Id="rId33" Type="http://schemas.openxmlformats.org/officeDocument/2006/relationships/hyperlink" Target="http://de.wikipedia.org/wiki/Kurt_Tucholsky" TargetMode="External"/><Relationship Id="rId38" Type="http://schemas.openxmlformats.org/officeDocument/2006/relationships/hyperlink" Target="http://de.wikipedia.org/wiki/Nationalsozialisten" TargetMode="External"/><Relationship Id="rId46" Type="http://schemas.openxmlformats.org/officeDocument/2006/relationships/hyperlink" Target="http://de.wikipedia.org/wiki/Berlin" TargetMode="External"/><Relationship Id="rId59" Type="http://schemas.openxmlformats.org/officeDocument/2006/relationships/hyperlink" Target="http://de.wikipedia.org/wiki/Spezial:ISBN-Suche/3760907822" TargetMode="External"/><Relationship Id="rId67" Type="http://schemas.openxmlformats.org/officeDocument/2006/relationships/hyperlink" Target="http://de.wikipedia.org/wiki/Kategorie:Menschenrechtsorganisation" TargetMode="External"/><Relationship Id="rId103" Type="http://schemas.openxmlformats.org/officeDocument/2006/relationships/hyperlink" Target="http://de.wikipedia.org/w/index.php?title=Spezial:Zitierhilfe&amp;page=Deutsche_Liga_f%C3%BCr_Menschenrechte&amp;id=111116032" TargetMode="External"/><Relationship Id="rId108" Type="http://schemas.openxmlformats.org/officeDocument/2006/relationships/hyperlink" Target="http://wikimediafoundation.org/wiki/Nutzungsbedingungen" TargetMode="External"/><Relationship Id="rId20" Type="http://schemas.openxmlformats.org/officeDocument/2006/relationships/hyperlink" Target="http://de.wikipedia.org/wiki/Deutsche_Liga_f%C3%BCr_Menschenrechte" TargetMode="External"/><Relationship Id="rId41" Type="http://schemas.openxmlformats.org/officeDocument/2006/relationships/hyperlink" Target="http://de.wikipedia.org/wiki/Friedensnobelpreis" TargetMode="External"/><Relationship Id="rId54" Type="http://schemas.openxmlformats.org/officeDocument/2006/relationships/hyperlink" Target="http://de.wikipedia.org/w/index.php?title=Friedrich_Haugg&amp;action=edit&amp;redlink=1" TargetMode="External"/><Relationship Id="rId62" Type="http://schemas.openxmlformats.org/officeDocument/2006/relationships/hyperlink" Target="http://www.ifz-muenchen.de/archiv/ed_0707.pdf" TargetMode="External"/><Relationship Id="rId70" Type="http://schemas.openxmlformats.org/officeDocument/2006/relationships/hyperlink" Target="http://de.wikipedia.org/w/index.php?title=Spezial:Anmelden&amp;returnto=Deutsche+Liga+f%C3%BCr+Menschenrechte" TargetMode="External"/><Relationship Id="rId75" Type="http://schemas.openxmlformats.org/officeDocument/2006/relationships/hyperlink" Target="http://de.wikipedia.org/w/index.php?title=Deutsche_Liga_f%C3%BCr_Menschenrechte&amp;action=history" TargetMode="External"/><Relationship Id="rId83" Type="http://schemas.openxmlformats.org/officeDocument/2006/relationships/hyperlink" Target="http://de.wikipedia.org/wiki/Spezial:Alle_Seiten" TargetMode="External"/><Relationship Id="rId88" Type="http://schemas.openxmlformats.org/officeDocument/2006/relationships/hyperlink" Target="http://de.wikipedia.org/wiki/Wikipedia:Autorenportal" TargetMode="External"/><Relationship Id="rId91" Type="http://schemas.openxmlformats.org/officeDocument/2006/relationships/hyperlink" Target="http://de.wikipedia.org/wiki/Wikipedia:Kontakt" TargetMode="External"/><Relationship Id="rId96" Type="http://schemas.openxmlformats.org/officeDocument/2006/relationships/hyperlink" Target="http://de.wikipedia.org/w/index.php?title=Deutsche_Liga_f%C3%BCr_Menschenrechte&amp;printable=yes" TargetMode="External"/><Relationship Id="rId111" Type="http://schemas.openxmlformats.org/officeDocument/2006/relationships/hyperlink" Target="http://de.wikipedia.org/wiki/Wikipedia:Impressum"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de.wikipedia.org/wiki/Deutsche_Liga_f%C3%BCr_Menschenrechte" TargetMode="External"/><Relationship Id="rId23" Type="http://schemas.openxmlformats.org/officeDocument/2006/relationships/hyperlink" Target="http://de.wikipedia.org/wiki/Deutsche_Liga_f%C3%BCr_Menschenrechte" TargetMode="External"/><Relationship Id="rId28" Type="http://schemas.openxmlformats.org/officeDocument/2006/relationships/hyperlink" Target="http://de.wikipedia.org/wiki/Paris" TargetMode="External"/><Relationship Id="rId36" Type="http://schemas.openxmlformats.org/officeDocument/2006/relationships/hyperlink" Target="http://de.wikipedia.org/wiki/Weltb%C3%BCrger" TargetMode="External"/><Relationship Id="rId49" Type="http://schemas.openxmlformats.org/officeDocument/2006/relationships/hyperlink" Target="http://de.wikipedia.org/w/index.php?title=Internationale_Liga_f%C3%BCr_Menschenrechte_im_Geiste_Carl_von_Ossietzkys&amp;action=edit&amp;redlink=1" TargetMode="External"/><Relationship Id="rId57" Type="http://schemas.openxmlformats.org/officeDocument/2006/relationships/hyperlink" Target="http://de.wikipedia.org/wiki/Amnesty_International" TargetMode="External"/><Relationship Id="rId106" Type="http://schemas.openxmlformats.org/officeDocument/2006/relationships/hyperlink" Target="http://stats.grok.se/de/latest30/Deutsche_Liga_f%C3%BCr_Menschenrechte" TargetMode="External"/><Relationship Id="rId114" Type="http://schemas.openxmlformats.org/officeDocument/2006/relationships/theme" Target="theme/theme1.xml"/><Relationship Id="rId10" Type="http://schemas.openxmlformats.org/officeDocument/2006/relationships/hyperlink" Target="http://www.partner-nord.de/dlfm/dlfm-informationen.html" TargetMode="External"/><Relationship Id="rId31" Type="http://schemas.openxmlformats.org/officeDocument/2006/relationships/hyperlink" Target="http://de.wikipedia.org/wiki/Carl_von_Ossietzky" TargetMode="External"/><Relationship Id="rId44" Type="http://schemas.openxmlformats.org/officeDocument/2006/relationships/hyperlink" Target="http://de.wikipedia.org/wiki/Vereinte_Nationen" TargetMode="External"/><Relationship Id="rId52" Type="http://schemas.openxmlformats.org/officeDocument/2006/relationships/hyperlink" Target="http://de.wikipedia.org/wiki/MfS" TargetMode="External"/><Relationship Id="rId60" Type="http://schemas.openxmlformats.org/officeDocument/2006/relationships/hyperlink" Target="http://de.wikipedia.org/wiki/Otto_Lehmann-Ru%C3%9Fb%C3%BCldt" TargetMode="External"/><Relationship Id="rId65" Type="http://schemas.openxmlformats.org/officeDocument/2006/relationships/hyperlink" Target="http://de.wikipedia.org/w/index.php?title=Deutsche_Liga_f&#252;r_Menschenrechte&amp;oldid=111116032" TargetMode="External"/><Relationship Id="rId73" Type="http://schemas.openxmlformats.org/officeDocument/2006/relationships/hyperlink" Target="http://de.wikipedia.org/wiki/Deutsche_Liga_f%C3%BCr_Menschenrechte" TargetMode="External"/><Relationship Id="rId78" Type="http://schemas.openxmlformats.org/officeDocument/2006/relationships/image" Target="media/image3.jpeg"/><Relationship Id="rId81" Type="http://schemas.openxmlformats.org/officeDocument/2006/relationships/hyperlink" Target="http://de.wikipedia.org/wiki/Wikipedia:Hauptseite" TargetMode="External"/><Relationship Id="rId86" Type="http://schemas.openxmlformats.org/officeDocument/2006/relationships/hyperlink" Target="http://de.wikipedia.org/wiki/Wikipedia:Beteiligen" TargetMode="External"/><Relationship Id="rId94" Type="http://schemas.openxmlformats.org/officeDocument/2006/relationships/hyperlink" Target="http://de.wikipedia.org/w/index.php?title=Spezial:Buch&amp;bookcmd=book_creator&amp;referer=Deutsche+Liga+f%C3%BCr+Menschenrechte" TargetMode="External"/><Relationship Id="rId99" Type="http://schemas.openxmlformats.org/officeDocument/2006/relationships/hyperlink" Target="http://de.wikipedia.org/wiki/Spezial:%C3%84nderungen_an_verlinkten_Seiten/Deutsche_Liga_f%C3%BCr_Menschenrechte" TargetMode="External"/><Relationship Id="rId101" Type="http://schemas.openxmlformats.org/officeDocument/2006/relationships/hyperlink" Target="http://de.wikipedia.org/w/index.php?title=Deutsche_Liga_f%C3%BCr_Menschenrechte&amp;oldid=111116032" TargetMode="External"/><Relationship Id="rId4" Type="http://schemas.openxmlformats.org/officeDocument/2006/relationships/webSettings" Target="webSettings.xml"/><Relationship Id="rId9" Type="http://schemas.openxmlformats.org/officeDocument/2006/relationships/hyperlink" Target="http://www.partner-nord.de/dlfm/dlfm-ueber-uns.html" TargetMode="External"/><Relationship Id="rId13" Type="http://schemas.openxmlformats.org/officeDocument/2006/relationships/hyperlink" Target="http://partner-nord.de/dlfm" TargetMode="External"/><Relationship Id="rId18" Type="http://schemas.openxmlformats.org/officeDocument/2006/relationships/hyperlink" Target="http://de.wikipedia.org/wiki/1914" TargetMode="External"/><Relationship Id="rId39" Type="http://schemas.openxmlformats.org/officeDocument/2006/relationships/hyperlink" Target="http://de.wikipedia.org/wiki/Hellmut_von_Gerlach" TargetMode="External"/><Relationship Id="rId109" Type="http://schemas.openxmlformats.org/officeDocument/2006/relationships/hyperlink" Target="http://de.wikipedia.org/wiki/Wikipedia:Datenschutz" TargetMode="External"/><Relationship Id="rId34" Type="http://schemas.openxmlformats.org/officeDocument/2006/relationships/hyperlink" Target="http://de.wikipedia.org/wiki/Berthold_Jacob" TargetMode="External"/><Relationship Id="rId50" Type="http://schemas.openxmlformats.org/officeDocument/2006/relationships/hyperlink" Target="http://de.wikipedia.org/wiki/Wolfram_von_Hanstein" TargetMode="External"/><Relationship Id="rId55" Type="http://schemas.openxmlformats.org/officeDocument/2006/relationships/hyperlink" Target="http://de.wikipedia.org/wiki/Sozialdemokratische_Partei_Deutschlands" TargetMode="External"/><Relationship Id="rId76" Type="http://schemas.openxmlformats.org/officeDocument/2006/relationships/image" Target="media/image2.wmf"/><Relationship Id="rId97" Type="http://schemas.openxmlformats.org/officeDocument/2006/relationships/hyperlink" Target="http://de.wikipedia.org/wiki/Deutsche_Liga_f%C3%BCr_Menschenrechte" TargetMode="External"/><Relationship Id="rId104" Type="http://schemas.openxmlformats.org/officeDocument/2006/relationships/hyperlink" Target="http://de.wikipedia.org/wiki/Deutsche_Liga_f%C3%BCr_Menschenrechte" TargetMode="External"/><Relationship Id="rId7" Type="http://schemas.openxmlformats.org/officeDocument/2006/relationships/hyperlink" Target="http://www.partner-nord.de/dlfm/mitteilung.html" TargetMode="External"/><Relationship Id="rId71" Type="http://schemas.openxmlformats.org/officeDocument/2006/relationships/hyperlink" Target="http://de.wikipedia.org/wiki/Deutsche_Liga_f%C3%BCr_Menschenrechte" TargetMode="External"/><Relationship Id="rId92" Type="http://schemas.openxmlformats.org/officeDocument/2006/relationships/hyperlink" Target="https://spenden.wikimedia.de/?piwik_campaign=de.wikipedia.org&amp;piwik_kwd=sidebar&amp;language=de&amp;country=D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3273</Words>
  <Characters>20622</Characters>
  <Application>Microsoft Office Word</Application>
  <DocSecurity>0</DocSecurity>
  <Lines>171</Lines>
  <Paragraphs>47</Paragraphs>
  <ScaleCrop>false</ScaleCrop>
  <Company>BIE Inc.</Company>
  <LinksUpToDate>false</LinksUpToDate>
  <CharactersWithSpaces>23848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dc:creator>
  <cp:keywords/>
  <dc:description/>
  <cp:lastModifiedBy>BIE</cp:lastModifiedBy>
  <cp:revision>1</cp:revision>
  <dcterms:created xsi:type="dcterms:W3CDTF">2013-05-02T14:12:00Z</dcterms:created>
  <dcterms:modified xsi:type="dcterms:W3CDTF">2013-05-02T14:16:00Z</dcterms:modified>
</cp:coreProperties>
</file>