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Нарушения международного права в ФРГ официально узаконено</w:t>
      </w:r>
      <w:bookmarkEnd w:id="0"/>
    </w:p>
    <w:p/>
    <w:p>
      <w:pPr/>
      <w:r>
        <w:rPr/>
        <w:t xml:space="preserve">Jiidische Kontingentfliichtlinge werden vom Sozialamt Del-</w:t>
      </w:r>
    </w:p>
    <w:p>
      <w:pPr/>
      <w:r>
        <w:rPr/>
        <w:t xml:space="preserve">menhorst pauschal verdächtigt, Vermögenswerte im Heimat-</w:t>
      </w:r>
    </w:p>
    <w:p>
      <w:pPr/>
      <w:r>
        <w:rPr/>
        <w:t xml:space="preserve">land nicht anzugeben, wie die Zeitung „taz“ berichtet. Nach</w:t>
      </w:r>
    </w:p>
    <w:p>
      <w:pPr/>
      <w:r>
        <w:rPr/>
        <w:t xml:space="preserve">Auffassung eines Abteilungsleiters sei für „diesen Personenkreis</w:t>
      </w:r>
    </w:p>
    <w:p>
      <w:pPr/>
      <w:r>
        <w:rPr/>
        <w:t xml:space="preserve">die Nichtangabe von Vermögenswerten im Heimatland obliga-</w:t>
      </w:r>
    </w:p>
    <w:p>
      <w:pPr/>
      <w:r>
        <w:rPr/>
        <w:t xml:space="preserve">torisch“, wie dieser es zwei Jahre zuvor auch gegenüber dem</w:t>
      </w:r>
    </w:p>
    <w:p>
      <w:pPr/>
      <w:r>
        <w:rPr/>
        <w:t xml:space="preserve">niedersächsischen Innenministerium formuliert hatte. Während</w:t>
      </w:r>
    </w:p>
    <w:p>
      <w:pPr/>
      <w:r>
        <w:rPr/>
        <w:t xml:space="preserve">das niedersächsische Sozialministerium gegen den Umgang der</w:t>
      </w:r>
    </w:p>
    <w:p>
      <w:pPr/>
      <w:r>
        <w:rPr/>
        <w:t xml:space="preserve">Stadt Delmenhorst mit ihren jüdischen Kontingentflüchtlingen</w:t>
      </w:r>
    </w:p>
    <w:p>
      <w:pPr/>
      <w:r>
        <w:rPr/>
        <w:t xml:space="preserve">keine Bedenken hat, bekommen inzwischen die Proteste der</w:t>
      </w:r>
    </w:p>
    <w:p>
      <w:pPr/>
      <w:r>
        <w:rPr/>
        <w:t xml:space="preserve">Einwanderer und die Klage von Betroffenen über schikanöse</w:t>
      </w:r>
    </w:p>
    <w:p>
      <w:pPr/>
      <w:r>
        <w:rPr/>
        <w:t xml:space="preserve">Prüfungs- und Verhörmethoden amtliche Unterstützung durch</w:t>
      </w:r>
    </w:p>
    <w:p>
      <w:pPr/>
      <w:r>
        <w:rPr/>
        <w:t xml:space="preserve">die Bezirksregierung Weser-Ems. Wie es in ihrem Bericht heißt,</w:t>
      </w:r>
    </w:p>
    <w:p>
      <w:pPr/>
      <w:r>
        <w:rPr/>
        <w:t xml:space="preserve">erweisen sich die Proteste der Einwanderer „dem Grunde nach</w:t>
      </w:r>
    </w:p>
    <w:p>
      <w:pPr/>
      <w:r>
        <w:rPr/>
        <w:t xml:space="preserve">als berechtigt“. Das spezielle Verfahren der Stadt, auf die Ver-</w:t>
      </w:r>
    </w:p>
    <w:p>
      <w:pPr/>
      <w:r>
        <w:rPr/>
        <w:t xml:space="preserve">wertung angeblichen Immobilienvermögens zu dringen, sei</w:t>
      </w:r>
    </w:p>
    <w:p>
      <w:pPr/>
      <w:r>
        <w:rPr/>
        <w:t xml:space="preserve">„unter vielen Aspekten rechtswidrig“. Beanstandet werden auch</w:t>
      </w:r>
    </w:p>
    <w:p>
      <w:pPr/>
      <w:r>
        <w:rPr/>
        <w:t xml:space="preserve">die Gutachten einer ukrainischen Firma, mit der die Stadt Del-</w:t>
      </w:r>
    </w:p>
    <w:p>
      <w:pPr/>
      <w:r>
        <w:rPr/>
        <w:t xml:space="preserve">menhorst lange Zeit zusammenarbeitete, als ganz offensichtlich</w:t>
      </w:r>
    </w:p>
    <w:p>
      <w:pPr/>
      <w:r>
        <w:rPr/>
        <w:t xml:space="preserve">nicht hiesigen Maßstäben genügend, werde doch in den meisten</w:t>
      </w:r>
    </w:p>
    <w:p>
      <w:pPr/>
      <w:r>
        <w:rPr/>
        <w:t xml:space="preserve">Fällen die zu schätzende Immobilie noch nicht einmal besich-</w:t>
      </w:r>
    </w:p>
    <w:p>
      <w:pPr/>
      <w:r>
        <w:rPr/>
        <w:t xml:space="preserve">tigt. Ein jüdischer Russe berichtet davon, dass er eine Erklärung</w:t>
      </w:r>
    </w:p>
    <w:p>
      <w:pPr/>
      <w:r>
        <w:rPr/>
        <w:t xml:space="preserve">unterschreiben sollte, in der er einen vielfach höheren Ver-</w:t>
      </w:r>
    </w:p>
    <w:p>
      <w:pPr/>
      <w:r>
        <w:rPr/>
        <w:t xml:space="preserve">kaufspreis anerkenne, als in seinen Unterlagen ausgewiesen ist.</w:t>
      </w:r>
    </w:p>
    <w:p>
      <w:pPr/>
      <w:r>
        <w:rPr/>
        <w:t xml:space="preserve">Ihm wurde angeboten, für eine bestimmte Zeit monatlich einen</w:t>
      </w:r>
    </w:p>
    <w:p>
      <w:pPr/>
      <w:r>
        <w:rPr/>
        <w:t xml:space="preserve">Teilbetrag von seiner Sozialhilfe abzuziehen, und gleichzeitig</w:t>
      </w:r>
    </w:p>
    <w:p>
      <w:pPr/>
      <w:r>
        <w:rPr/>
        <w:t xml:space="preserve">zugesichert, niemand erfahre etwas je davon. Nachdem er sich</w:t>
      </w:r>
    </w:p>
    <w:p>
      <w:pPr/>
      <w:r>
        <w:rPr/>
        <w:t xml:space="preserve">weigerte, stellte das Amt</w:t>
      </w:r>
    </w:p>
    <w:p>
      <w:pPr/>
      <w:r>
        <w:rPr/>
        <w:t xml:space="preserve">die Zahlung der Sozialhil-</w:t>
      </w:r>
    </w:p>
    <w:p>
      <w:pPr/>
      <w:r>
        <w:rPr/>
        <w:t xml:space="preserve">fe mit sofortiger Wirkung</w:t>
      </w:r>
    </w:p>
    <w:p>
      <w:pPr/>
      <w:r>
        <w:rPr/>
        <w:t xml:space="preserve">“MHOTME CAFAAAH</w:t>
      </w:r>
    </w:p>
    <w:p>
      <w:pPr/>
      <w:r>
        <w:rPr/>
        <w:t xml:space="preserve">uranın P</w:t>
      </w:r>
    </w:p>
    <w:p>
      <w:pPr/>
      <w:r>
        <w:rPr/>
        <w:t xml:space="preserve">ein. Über ein .lahr lebte er Şözlala 1:34 a</w:t>
      </w:r>
    </w:p>
    <w:p>
      <w:pPr/>
      <w:r>
        <w:rPr/>
        <w:t xml:space="preserve">nur von privaten und ЕКА ТЕРИНБУРГ oT 280 €</w:t>
      </w:r>
    </w:p>
    <w:p>
      <w:pPr/>
      <w:r>
        <w:rPr/>
        <w:t xml:space="preserve">kirchlichen Zuvvendun- BIZIZL.AQI 300 €</w:t>
      </w:r>
    </w:p>
    <w:p>
      <w:pPr/>
      <w:r>
        <w:rPr/>
        <w:t xml:space="preserve">OMCK</w:t>
      </w:r>
    </w:p>
    <w:p>
      <w:pPr/>
      <w:r>
        <w:rPr/>
        <w:t xml:space="preserve">HOBOCHBMPCK</w:t>
      </w:r>
    </w:p>
    <w:p>
      <w:pPr/>
      <w:r>
        <w:rPr/>
        <w:t xml:space="preserve">290 €</w:t>
      </w:r>
    </w:p>
    <w:p>
      <w:pPr/>
      <w:r>
        <w:rPr/>
        <w:t xml:space="preserve">gen, bis ein Gericht ihm</w:t>
      </w:r>
    </w:p>
    <w:p>
      <w:pPr/>
      <w:r>
        <w:rPr/>
        <w:t xml:space="preserve">290 €</w:t>
      </w:r>
    </w:p>
    <w:p>
      <w:pPr/>
      <w:r>
        <w:rPr/>
        <w:t xml:space="preserve">einen Anspruch auf Sozi-</w:t>
      </w:r>
    </w:p>
    <w:p>
      <w:pPr/>
      <w:r>
        <w:rPr/>
        <w:t xml:space="preserve">oT</w:t>
      </w:r>
    </w:p>
    <w:p>
      <w:pPr/>
      <w:r>
        <w:rPr/>
        <w:t xml:space="preserve">a) la Ven B arto6ou 20pog</w:t>
      </w:r>
    </w:p>
    <w:p>
      <w:pPr/>
      <w:r>
        <w:rPr/>
        <w:t xml:space="preserve">A İTO) Y HAC ) России и СНГ</w:t>
      </w:r>
    </w:p>
    <w:p>
      <w:pPr/>
      <w:r>
        <w:rPr/>
        <w:t xml:space="preserve">АГЕНТ АВИАКОМПАНИИ</w:t>
      </w:r>
    </w:p>
    <w:p>
      <w:pPr/>
      <w:r>
        <w:rPr/>
        <w:t xml:space="preserve">== ADPODNANOT</w:t>
      </w:r>
    </w:p>
    <w:p>
      <w:pPr/>
      <w:r>
        <w:rPr/>
        <w:t xml:space="preserve">Tel.: 06721-99 52 03 (Zentrale)</w:t>
      </w:r>
    </w:p>
    <w:p>
      <w:pPr/>
      <w:r>
        <w:rPr/>
        <w:t xml:space="preserve">Tel.: 0511-52 95 725 (Hannover)</w:t>
      </w:r>
    </w:p>
    <w:p>
      <w:pPr/>
      <w:r>
        <w:rPr/>
        <w:t xml:space="preserve">AHATIA, BOATOTPAA, AOHELIK, KEMEPOBO, KPACHOAAP,</w:t>
      </w:r>
    </w:p>
    <w:p>
      <w:pPr/>
      <w:r>
        <w:rPr/>
        <w:t xml:space="preserve">Социальное ведомство в Дельменхорсте подозревает</w:t>
      </w:r>
    </w:p>
    <w:p>
      <w:pPr/>
      <w:r>
        <w:rPr/>
        <w:t xml:space="preserve">всех еврейских контингентных беженцев в том, что они</w:t>
      </w:r>
    </w:p>
    <w:p>
      <w:pPr/>
      <w:r>
        <w:rPr/>
        <w:t xml:space="preserve">не сообщают о своём состоянии на старой родине, пишет</w:t>
      </w:r>
    </w:p>
    <w:p>
      <w:pPr/>
      <w:r>
        <w:rPr/>
        <w:t xml:space="preserve">razera „taz“. По мнению руководителя отдела, они не счи-</w:t>
      </w:r>
    </w:p>
    <w:p>
      <w:pPr/>
      <w:r>
        <w:rPr/>
        <w:t xml:space="preserve">тают обязательным сообщать о своём имуществе и состоя-</w:t>
      </w:r>
    </w:p>
    <w:p>
      <w:pPr/>
      <w:r>
        <w:rPr/>
        <w:t xml:space="preserve">нии. Об этом он ещё два года тому назад сказал министру</w:t>
      </w:r>
    </w:p>
    <w:p>
      <w:pPr/>
      <w:r>
        <w:rPr/>
        <w:t xml:space="preserve">внутренних дел Нижней Саксонии. Если социальное мини-</w:t>
      </w:r>
    </w:p>
    <w:p>
      <w:pPr/>
      <w:r>
        <w:rPr/>
        <w:t xml:space="preserve">стерство Нижней Саксонии не сомневается в правильности</w:t>
      </w:r>
    </w:p>
    <w:p>
      <w:pPr/>
      <w:r>
        <w:rPr/>
        <w:t xml:space="preserve">обращения властей Дельменхорста с контингентными бе-</w:t>
      </w:r>
    </w:p>
    <w:p>
      <w:pPr/>
      <w:r>
        <w:rPr/>
        <w:t xml:space="preserve">женцами, протесты иммигрантов и жалобы в связи с мето-</w:t>
      </w:r>
    </w:p>
    <w:p>
      <w:pPr/>
      <w:r>
        <w:rPr/>
        <w:t xml:space="preserve">дами контроля и допросов получили поддержку со стороны</w:t>
      </w:r>
    </w:p>
    <w:p>
      <w:pPr/>
      <w:r>
        <w:rPr/>
        <w:t xml:space="preserve">правительства округа Везера-Эмса. Как говорится в его</w:t>
      </w:r>
    </w:p>
    <w:p>
      <w:pPr/>
      <w:r>
        <w:rPr/>
        <w:t xml:space="preserve">отчёте, протесты иммигрантов «в принципе справедливы».</w:t>
      </w:r>
    </w:p>
    <w:p>
      <w:pPr/>
      <w:r>
        <w:rPr/>
        <w:t xml:space="preserve">Специальная процедура, которую ввёл город для оценки</w:t>
      </w:r>
    </w:p>
    <w:p>
      <w:pPr/>
      <w:r>
        <w:rPr/>
        <w:t xml:space="preserve">якобы имеющейся недвижимости, «по многим аспектам</w:t>
      </w:r>
    </w:p>
    <w:p>
      <w:pPr/>
      <w:r>
        <w:rPr/>
        <w:t xml:space="preserve">противозаконна». Протесты вызывают также действия од-</w:t>
      </w:r>
    </w:p>
    <w:p>
      <w:pPr/>
      <w:r>
        <w:rPr/>
        <w:t xml:space="preserve">ной украинской фирмы, с которой давно сотрудничают</w:t>
      </w:r>
    </w:p>
    <w:p>
      <w:pPr/>
      <w:r>
        <w:rPr/>
        <w:t xml:space="preserve">власти Дельменхорста. Она проводит оценку недвижимости</w:t>
      </w:r>
    </w:p>
    <w:p>
      <w:pPr/>
      <w:r>
        <w:rPr/>
        <w:t xml:space="preserve">не в соответствии с западными стандартами, а в большин-</w:t>
      </w:r>
    </w:p>
    <w:p>
      <w:pPr/>
      <w:r>
        <w:rPr/>
        <w:t xml:space="preserve">стве случаев даже не осматривает квартиры. Один еврей из</w:t>
      </w:r>
    </w:p>
    <w:p>
      <w:pPr/>
      <w:r>
        <w:rPr/>
        <w:t xml:space="preserve">России сообщил, что от него требовали подписать заявле-</w:t>
      </w:r>
    </w:p>
    <w:p>
      <w:pPr/>
      <w:r>
        <w:rPr/>
        <w:t xml:space="preserve">ние, в котором он должен был признать существенно боль-</w:t>
      </w:r>
    </w:p>
    <w:p>
      <w:pPr/>
      <w:r>
        <w:rPr/>
        <w:t xml:space="preserve">шую стоимость квартиры, чем следовало из его докумен-</w:t>
      </w:r>
    </w:p>
    <w:p>
      <w:pPr/>
      <w:r>
        <w:rPr/>
        <w:t xml:space="preserve">тов. Ему предложили ежемесячно вычитать определённую</w:t>
      </w:r>
    </w:p>
    <w:p>
      <w:pPr/>
      <w:r>
        <w:rPr/>
        <w:t xml:space="preserve">сумму из полагающейся ему социальной помощи, пообе-</w:t>
      </w:r>
    </w:p>
    <w:p>
      <w:pPr/>
      <w:r>
        <w:rPr/>
        <w:t xml:space="preserve">щав, что тогда никто ни о чём не узнает. После того, как он</w:t>
      </w:r>
    </w:p>
    <w:p>
      <w:pPr/>
      <w:r>
        <w:rPr/>
        <w:t xml:space="preserve">отказался от этого предложения, социальное ведомство тут</w:t>
      </w:r>
    </w:p>
    <w:p>
      <w:pPr/>
      <w:r>
        <w:rPr/>
        <w:t xml:space="preserve">же прекратило выпла-</w:t>
      </w:r>
    </w:p>
    <w:p>
      <w:pPr/>
      <w:r>
        <w:rPr/>
        <w:t xml:space="preserve">чивать ему социальную</w:t>
      </w:r>
    </w:p>
    <w:p>
      <w:pPr/>
      <w:r>
        <w:rPr/>
        <w:t xml:space="preserve">помощь. Более года он</w:t>
      </w:r>
    </w:p>
    <w:p>
      <w:pPr/>
      <w:r>
        <w:rPr/>
        <w:t xml:space="preserve">жил за счёт частных и</w:t>
      </w:r>
    </w:p>
    <w:p>
      <w:pPr/>
      <w:r>
        <w:rPr/>
        <w:t xml:space="preserve">церковных пожертвова-</w:t>
      </w:r>
    </w:p>
    <w:p>
      <w:pPr/>
      <w:r>
        <w:rPr/>
        <w:t xml:space="preserve">ний до тех пор, пока суд</w:t>
      </w:r>
    </w:p>
    <w:p>
      <w:pPr/>
      <w:r>
        <w:rPr/>
        <w:t xml:space="preserve">не решил дело в его</w:t>
      </w:r>
    </w:p>
    <w:p>
      <w:pPr/>
      <w:r>
        <w:rPr/>
        <w:t xml:space="preserve">пользу, обосновав даль-</w:t>
      </w:r>
    </w:p>
    <w:p>
      <w:pPr/>
      <w:r>
        <w:rPr/>
        <w:t xml:space="preserve">.... : &gt; 4 296 Pf, POCTC MCK / S !</w:t>
      </w:r>
    </w:p>
    <w:p>
      <w:pPr/>
      <w:r>
        <w:rPr/>
        <w:t xml:space="preserve">alhilfe mit der Begrün- ŞI от 329 Die A alm hş ğe m нейшее получение со-</w:t>
      </w:r>
    </w:p>
    <w:p>
      <w:pPr/>
      <w:r>
        <w:rPr/>
        <w:t xml:space="preserve">dung zusprach, dass, Sa ee non циальной помощи тем</w:t>
      </w:r>
    </w:p>
    <w:p>
      <w:pPr/>
      <w:r>
        <w:rPr/>
        <w:t xml:space="preserve">— USP ” yu КАРАГАНДА, КОСТАНАЙ, КОКЧЕТАУ, Омск, Барнаул, Павлоаа ı : 253</w:t>
      </w:r>
    </w:p>
    <w:p>
      <w:pPr/>
      <w:r>
        <w:rPr/>
        <w:t xml:space="preserve">selbst wenn er einmal Y.—KAMEHOTOPCK, MABAOAAP, ? yə gap, что если у него и оыло</w:t>
      </w:r>
    </w:p>
    <w:p>
      <w:pPr/>
      <w:r>
        <w:rPr/>
        <w:t xml:space="preserve">СЕМИПАЛАТИНСК, ЧИМКЕНТ</w:t>
      </w:r>
    </w:p>
    <w:p>
      <w:pPr/>
      <w:r>
        <w:rPr/>
        <w:t xml:space="preserve">POLINSHI - Reisen</w:t>
      </w:r>
    </w:p>
    <w:p>
      <w:pPr/>
      <w:r>
        <w:rPr/>
        <w:t xml:space="preserve">lohannesstr, 7B, 55424 BINGEN</w:t>
      </w:r>
    </w:p>
    <w:p>
      <w:pPr/>
      <w:r>
        <w:rPr/>
        <w:t xml:space="preserve">Vermögen gehabt hätte,</w:t>
      </w:r>
    </w:p>
    <w:p>
      <w:pPr/>
      <w:r>
        <w:rPr/>
        <w:t xml:space="preserve">es inzwischen aufge-</w:t>
      </w:r>
    </w:p>
    <w:p>
      <w:pPr/>
      <w:r>
        <w:rPr/>
        <w:t xml:space="preserve">braucht sein müsste.</w:t>
      </w:r>
    </w:p>
    <w:p>
      <w:pPr/>
      <w:r>
        <w:rPr/>
        <w:t xml:space="preserve">Hosocu</w:t>
      </w:r>
    </w:p>
    <w:p>
      <w:pPr/>
      <w:r>
        <w:rPr/>
        <w:t xml:space="preserve">АТИ</w:t>
      </w:r>
    </w:p>
    <w:p>
      <w:pPr/>
      <w:r>
        <w:rPr/>
        <w:t xml:space="preserve">UpcKk— прямые</w:t>
      </w:r>
    </w:p>
    <w:p>
      <w:pPr/>
      <w:r>
        <w:rPr/>
        <w:t xml:space="preserve">МОСКВА- СИБИРЬ)</w:t>
      </w:r>
    </w:p>
    <w:p>
      <w:pPr/>
      <w:r>
        <w:rPr/>
        <w:t xml:space="preserve">состояние. за последний</w:t>
      </w:r>
    </w:p>
    <w:p>
      <w:pPr/>
      <w:r>
        <w:rPr/>
        <w:t xml:space="preserve">год он его явно израс-</w:t>
      </w:r>
    </w:p>
    <w:p>
      <w:pPr/>
      <w:r>
        <w:rPr/>
        <w:t xml:space="preserve">холовал.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2026-10-15T10:59:05+02:00</dcterms:created>
  <dcterms:modified xsi:type="dcterms:W3CDTF">2026-10-15T10:59:05+02:00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