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МИД показал безразличие по отношению к живущим в Германии россиянам</w:t>
      </w:r>
      <w:bookmarkEnd w:id="0"/>
    </w:p>
    <w:p/>
    <w:p>
      <w:pPr/>
      <w:r>
        <w:rPr/>
        <w:t xml:space="preserve">firstnewsy</w:t>
      </w:r>
    </w:p>
    <w:p>
      <w:pPr/>
      <w:r>
        <w:rPr/>
        <w:t xml:space="preserve">Гарри Мурей: МИД показал безразличие по</w:t>
      </w:r>
    </w:p>
    <w:p>
      <w:pPr/>
      <w:r>
        <w:rPr/>
        <w:t xml:space="preserve">отношению к живущим в Германии россиянам"</w:t>
      </w:r>
    </w:p>
    <w:p>
      <w:pPr/>
      <w:r>
        <w:rPr/>
        <w:t xml:space="preserve">19:06 17.05.2012</w:t>
      </w:r>
    </w:p>
    <w:p>
      <w:pPr/>
      <w:r>
        <w:rPr/>
        <w:t xml:space="preserve">Текст: Наталья Липова</w:t>
      </w:r>
    </w:p>
    <w:p>
      <w:pPr/>
      <w:r>
        <w:rPr/>
        <w:t xml:space="preserve">®oto: homepage.hamburg.de</w:t>
      </w:r>
    </w:p>
    <w:p>
      <w:pPr/>
      <w:r>
        <w:rPr/>
        <w:t xml:space="preserve">—Версия для печати</w:t>
      </w:r>
    </w:p>
    <w:p>
      <w:pPr/>
      <w:r>
        <w:rPr/>
        <w:t xml:space="preserve">Гарри Мурей</w:t>
      </w:r>
    </w:p>
    <w:p>
      <w:pPr/>
      <w:r>
        <w:rPr/>
        <w:t xml:space="preserve">Глава, Правозащитный союз Германии</w:t>
      </w:r>
    </w:p>
    <w:p>
      <w:pPr/>
      <w:r>
        <w:rPr/>
        <w:t xml:space="preserve">На круглом столе в Госдуме по правам человека в Евросоюзе</w:t>
      </w:r>
    </w:p>
    <w:p>
      <w:pPr/>
      <w:r>
        <w:rPr/>
        <w:t xml:space="preserve">депутаты критиковали Нидерланды, Бельгию, Францию, Польшу и</w:t>
      </w:r>
    </w:p>
    <w:p>
      <w:pPr/>
      <w:r>
        <w:rPr/>
        <w:t xml:space="preserve">страны Балтии, решив до лучших времен" не затрагивать</w:t>
      </w:r>
    </w:p>
    <w:p>
      <w:pPr/>
      <w:r>
        <w:rPr/>
        <w:t xml:space="preserve">правозащитную ситуацию в ключевой стране ЕС - Германии, с которой</w:t>
      </w:r>
    </w:p>
    <w:p>
      <w:pPr/>
      <w:r>
        <w:rPr/>
        <w:t xml:space="preserve">у России хорошие взаимоотношения, считает глава кельнского</w:t>
      </w:r>
    </w:p>
    <w:p>
      <w:pPr/>
      <w:r>
        <w:rPr/>
        <w:t xml:space="preserve">отделения Правозащитного союза Германии Гарри Мурей.</w:t>
      </w:r>
    </w:p>
    <w:p>
      <w:pPr/>
      <w:r>
        <w:rPr/>
        <w:t xml:space="preserve">На этой неделе в Госдуме впервые прошли слушания по правам человека в EC.</w:t>
      </w:r>
    </w:p>
    <w:p>
      <w:pPr/>
      <w:r>
        <w:rPr/>
        <w:t xml:space="preserve">Депутаты не скрывали, что они проводились в пику европейцам, критикующим</w:t>
      </w:r>
    </w:p>
    <w:p>
      <w:pPr/>
      <w:r>
        <w:rPr/>
        <w:t xml:space="preserve">правозащитную ситуацию в России. Мыслями о том, о чем умолчали российские</w:t>
      </w:r>
    </w:p>
    <w:p>
      <w:pPr/>
      <w:r>
        <w:rPr/>
        <w:t xml:space="preserve">парламентарии, с Егз{пем/$ поделился председатель отделения Правозащитного союза</w:t>
      </w:r>
    </w:p>
    <w:p>
      <w:pPr/>
      <w:r>
        <w:rPr/>
        <w:t xml:space="preserve">Германии в Кельне, юрист-международник Гарри Мурей.</w:t>
      </w:r>
    </w:p>
    <w:p>
      <w:pPr>
        <w:numPr>
          <w:ilvl w:val="0"/>
          <w:numId w:val="1"/>
        </w:numPr>
      </w:pPr>
      <w:r>
        <w:rPr/>
        <w:t xml:space="preserve">Депутаты совместно с представителями МИД РФ и общественно-правозащитных</w:t>
      </w:r>
    </w:p>
    <w:p>
      <w:pPr/>
      <w:r>
        <w:rPr/>
        <w:t xml:space="preserve">организаций бурно обсуждали ситуацию с нарушением прав человека в таких странах, как</w:t>
      </w:r>
    </w:p>
    <w:p>
      <w:pPr/>
      <w:r>
        <w:rPr/>
        <w:t xml:space="preserve">Нидерланды, Бельгия, Франция, Польша, и странах Балтии.</w:t>
      </w:r>
    </w:p>
    <w:p>
      <w:pPr/>
      <w:r>
        <w:rPr/>
        <w:t xml:space="preserve">Представители российского МИДа, которым прекрасно известна крайне сложная правовая</w:t>
      </w:r>
    </w:p>
    <w:p>
      <w:pPr/>
      <w:r>
        <w:rPr/>
        <w:t xml:space="preserve">действительность, в которой пребывают русскоязычные соотечественники в Германии, в</w:t>
      </w:r>
    </w:p>
    <w:p>
      <w:pPr/>
      <w:r>
        <w:rPr/>
        <w:t xml:space="preserve">очередной раз в демонстративной форме перед главой представительства Еврокомиссии</w:t>
      </w:r>
    </w:p>
    <w:p>
      <w:pPr/>
      <w:r>
        <w:rPr/>
        <w:t xml:space="preserve">показали своё безразличное отношение к проблемам полумиллиона живущих в Германии</w:t>
      </w:r>
    </w:p>
    <w:p>
      <w:pPr/>
      <w:r>
        <w:rPr/>
        <w:t xml:space="preserve">россиян.</w:t>
      </w:r>
    </w:p>
    <w:p>
      <w:pPr/>
      <w:r>
        <w:rPr/>
        <w:t xml:space="preserve">Российских депутатов и политиков совершенно не заинтересовало то, как немецкие</w:t>
      </w:r>
    </w:p>
    <w:p>
      <w:pPr/>
      <w:r>
        <w:rPr/>
        <w:t xml:space="preserve">чиновники без зазрения совести обирают российских ветеранов ВОВ и в то же время</w:t>
      </w:r>
    </w:p>
    <w:p>
      <w:pPr/>
      <w:r>
        <w:rPr/>
        <w:t xml:space="preserve">отправляют отдыхать нацистских преступников на шикарные курорты.</w:t>
      </w:r>
    </w:p>
    <w:p>
      <w:pPr/>
      <w:r>
        <w:rPr/>
        <w:t xml:space="preserve">В то время как власти Германии очень обеспокоены уровнем коррупции в РФ, сама же страна</w:t>
      </w:r>
    </w:p>
    <w:p>
      <w:pPr/>
      <w:r>
        <w:rPr/>
        <w:t xml:space="preserve">под любым предлогом отказывается ратифицировать Конвенцию ООН против коррупции,</w:t>
      </w:r>
    </w:p>
    <w:p>
      <w:pPr/>
      <w:r>
        <w:rPr/>
        <w:t xml:space="preserve">которую подписали уже 158 государств, причем Россия была в числе первых. Наконец, пять</w:t>
      </w:r>
    </w:p>
    <w:p>
      <w:pPr/>
      <w:r>
        <w:rPr/>
        <w:t xml:space="preserve">крупнейших федеральных земель ФРГ до сих пор блокируют принятие в своих земельных</w:t>
      </w:r>
    </w:p>
    <w:p>
      <w:pPr/>
      <w:r>
        <w:rPr/>
        <w:t xml:space="preserve">парламентах закона о свободе информации.</w:t>
      </w:r>
    </w:p>
    <w:p>
      <w:pPr/>
      <w:r>
        <w:rPr/>
        <w:t xml:space="preserve">Можно сказать, что наши соотечественники, проживающие в богатой и щедрой Германии,</w:t>
      </w:r>
    </w:p>
    <w:p>
      <w:pPr/>
      <w:r>
        <w:rPr/>
        <w:t xml:space="preserve">буквально превратились в людей третьего сорта. В стране, где проживает примерно 82 млн</w:t>
      </w:r>
    </w:p>
    <w:p>
      <w:pPr/>
      <w:r>
        <w:rPr/>
        <w:t xml:space="preserve">человек, из которых около 10% являются гражданами других стран, многие выходцы из СНГ</w:t>
      </w:r>
    </w:p>
    <w:p>
      <w:pPr/>
      <w:r>
        <w:rPr/>
        <w:t xml:space="preserve">продолжают оставаться чужими как для местного населения, так и для граждан из других</w:t>
      </w:r>
    </w:p>
    <w:p>
      <w:pPr/>
      <w:r>
        <w:rPr/>
        <w:t xml:space="preserve">стран ЕС, давно осевших в Германии.</w:t>
      </w:r>
    </w:p>
    <w:p>
      <w:pPr/>
      <w:r>
        <w:rPr/>
        <w:t xml:space="preserve">firstnewsy</w:t>
      </w:r>
    </w:p>
    <w:p>
      <w:pPr/>
      <w:r>
        <w:rPr/>
        <w:t xml:space="preserve">Гарри Мурей: МИД показал безразличие по</w:t>
      </w:r>
    </w:p>
    <w:p>
      <w:pPr/>
      <w:r>
        <w:rPr/>
        <w:t xml:space="preserve">отношению к живущим в Германии россиянам"</w:t>
      </w:r>
    </w:p>
    <w:p>
      <w:pPr/>
      <w:r>
        <w:rPr/>
        <w:t xml:space="preserve">19:06 17.05.2012</w:t>
      </w:r>
    </w:p>
    <w:p>
      <w:pPr/>
      <w:r>
        <w:rPr/>
        <w:t xml:space="preserve">Текст: Наталья Липова</w:t>
      </w:r>
    </w:p>
    <w:p>
      <w:pPr/>
      <w:r>
        <w:rPr/>
        <w:t xml:space="preserve">®oto: homepage.hamburg.de</w:t>
      </w:r>
    </w:p>
    <w:p>
      <w:pPr/>
      <w:r>
        <w:rPr/>
        <w:t xml:space="preserve">—Версия для печати</w:t>
      </w:r>
    </w:p>
    <w:p>
      <w:pPr/>
      <w:r>
        <w:rPr/>
        <w:t xml:space="preserve">Гарри Мурей</w:t>
      </w:r>
    </w:p>
    <w:p>
      <w:pPr/>
      <w:r>
        <w:rPr/>
        <w:t xml:space="preserve">Глава, Правозащитный союз Германии</w:t>
      </w:r>
    </w:p>
    <w:p>
      <w:pPr/>
      <w:r>
        <w:rPr/>
        <w:t xml:space="preserve">На круглом столе в Госдуме по правам человека в Евросоюзе</w:t>
      </w:r>
    </w:p>
    <w:p>
      <w:pPr/>
      <w:r>
        <w:rPr/>
        <w:t xml:space="preserve">депутаты критиковали Нидерланды, Бельгию, Францию, Польшу и</w:t>
      </w:r>
    </w:p>
    <w:p>
      <w:pPr/>
      <w:r>
        <w:rPr/>
        <w:t xml:space="preserve">страны Балтии, решив до лучших времен" не затрагивать</w:t>
      </w:r>
    </w:p>
    <w:p>
      <w:pPr/>
      <w:r>
        <w:rPr/>
        <w:t xml:space="preserve">правозащитную ситуацию в ключевой стране ЕС - Германии, с которой</w:t>
      </w:r>
    </w:p>
    <w:p>
      <w:pPr/>
      <w:r>
        <w:rPr/>
        <w:t xml:space="preserve">у России хорошие взаимоотношения, считает глава кельнского</w:t>
      </w:r>
    </w:p>
    <w:p>
      <w:pPr/>
      <w:r>
        <w:rPr/>
        <w:t xml:space="preserve">отделения Правозащитного союза Германии Гарри Мурей.</w:t>
      </w:r>
    </w:p>
    <w:p>
      <w:pPr/>
      <w:r>
        <w:rPr/>
        <w:t xml:space="preserve">На этой неделе в Госдуме впервые прошли слушания по правам человека в EC.</w:t>
      </w:r>
    </w:p>
    <w:p>
      <w:pPr/>
      <w:r>
        <w:rPr/>
        <w:t xml:space="preserve">Депутаты не скрывали, что они проводились в пику европейцам, критикующим</w:t>
      </w:r>
    </w:p>
    <w:p>
      <w:pPr/>
      <w:r>
        <w:rPr/>
        <w:t xml:space="preserve">правозащитную ситуацию в России. Мыслями о том, о чем умолчали российские</w:t>
      </w:r>
    </w:p>
    <w:p>
      <w:pPr/>
      <w:r>
        <w:rPr/>
        <w:t xml:space="preserve">парламентарии, с Егз{пем/$ поделился председатель отделения Правозащитного союза</w:t>
      </w:r>
    </w:p>
    <w:p>
      <w:pPr/>
      <w:r>
        <w:rPr/>
        <w:t xml:space="preserve">Германии в Кельне, юрист-международник Гарри Мурей.</w:t>
      </w:r>
    </w:p>
    <w:p>
      <w:pPr>
        <w:numPr>
          <w:ilvl w:val="0"/>
          <w:numId w:val="1"/>
        </w:numPr>
      </w:pPr>
      <w:r>
        <w:rPr/>
        <w:t xml:space="preserve">Депутаты совместно с представителями МИД РФ и общественно-правозащитных</w:t>
      </w:r>
    </w:p>
    <w:p>
      <w:pPr/>
      <w:r>
        <w:rPr/>
        <w:t xml:space="preserve">организаций бурно обсуждали ситуацию с нарушением прав человека в таких странах, как</w:t>
      </w:r>
    </w:p>
    <w:p>
      <w:pPr/>
      <w:r>
        <w:rPr/>
        <w:t xml:space="preserve">Нидерланды, Бельгия, Франция, Польша, и странах Балтии.</w:t>
      </w:r>
    </w:p>
    <w:p>
      <w:pPr/>
      <w:r>
        <w:rPr/>
        <w:t xml:space="preserve">Представители российского МИДа, которым прекрасно известна крайне сложная правовая</w:t>
      </w:r>
    </w:p>
    <w:p>
      <w:pPr/>
      <w:r>
        <w:rPr/>
        <w:t xml:space="preserve">действительность, в которой пребывают русскоязычные соотечественники в Германии, в</w:t>
      </w:r>
    </w:p>
    <w:p>
      <w:pPr/>
      <w:r>
        <w:rPr/>
        <w:t xml:space="preserve">очередной раз в демонстративной форме перед главой представительства Еврокомиссии</w:t>
      </w:r>
    </w:p>
    <w:p>
      <w:pPr/>
      <w:r>
        <w:rPr/>
        <w:t xml:space="preserve">показали своё безразличное отношение к проблемам полумиллиона живущих в Германии</w:t>
      </w:r>
    </w:p>
    <w:p>
      <w:pPr/>
      <w:r>
        <w:rPr/>
        <w:t xml:space="preserve">россиян.</w:t>
      </w:r>
    </w:p>
    <w:p>
      <w:pPr/>
      <w:r>
        <w:rPr/>
        <w:t xml:space="preserve">Российских депутатов и политиков совершенно не заинтересовало то, как немецкие</w:t>
      </w:r>
    </w:p>
    <w:p>
      <w:pPr/>
      <w:r>
        <w:rPr/>
        <w:t xml:space="preserve">чиновники без зазрения совести обирают российских ветеранов ВОВ и в то же время</w:t>
      </w:r>
    </w:p>
    <w:p>
      <w:pPr/>
      <w:r>
        <w:rPr/>
        <w:t xml:space="preserve">отправляют отдыхать нацистских преступников на шикарные курорты.</w:t>
      </w:r>
    </w:p>
    <w:p>
      <w:pPr/>
      <w:r>
        <w:rPr/>
        <w:t xml:space="preserve">В то время как власти Германии очень обеспокоены уровнем коррупции в РФ, сама же страна</w:t>
      </w:r>
    </w:p>
    <w:p>
      <w:pPr/>
      <w:r>
        <w:rPr/>
        <w:t xml:space="preserve">под любым предлогом отказывается ратифицировать Конвенцию ООН против коррупции,</w:t>
      </w:r>
    </w:p>
    <w:p>
      <w:pPr/>
      <w:r>
        <w:rPr/>
        <w:t xml:space="preserve">которую подписали уже 158 государств, причем Россия была в числе первых. Наконец, пять</w:t>
      </w:r>
    </w:p>
    <w:p>
      <w:pPr/>
      <w:r>
        <w:rPr/>
        <w:t xml:space="preserve">крупнейших федеральных земель ФРГ до сих пор блокируют принятие в своих земельных</w:t>
      </w:r>
    </w:p>
    <w:p>
      <w:pPr/>
      <w:r>
        <w:rPr/>
        <w:t xml:space="preserve">парламентах закона о свободе информации.</w:t>
      </w:r>
    </w:p>
    <w:p>
      <w:pPr/>
      <w:r>
        <w:rPr/>
        <w:t xml:space="preserve">Можно сказать, что наши соотечественники, проживающие в богатой и щедрой Германии,</w:t>
      </w:r>
    </w:p>
    <w:p>
      <w:pPr/>
      <w:r>
        <w:rPr/>
        <w:t xml:space="preserve">буквально превратились в людей третьего сорта. В стране, где проживает примерно 82 млн</w:t>
      </w:r>
    </w:p>
    <w:p>
      <w:pPr/>
      <w:r>
        <w:rPr/>
        <w:t xml:space="preserve">человек, из которых около 10% являются гражданами других стран, многие выходцы из СНГ</w:t>
      </w:r>
    </w:p>
    <w:p>
      <w:pPr/>
      <w:r>
        <w:rPr/>
        <w:t xml:space="preserve">продолжают оставаться чужими как для местного населения, так и для граждан из других</w:t>
      </w:r>
    </w:p>
    <w:p>
      <w:pPr/>
      <w:r>
        <w:rPr/>
        <w:t xml:space="preserve">стран ЕС, давно осевших в Германии.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A5DA0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2026-10-15T10:58:59+02:00</dcterms:created>
  <dcterms:modified xsi:type="dcterms:W3CDTF">2026-10-15T10:58:59+02:00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