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Правозащитники в ФРГ озабочены притеснением русских</w:t>
      </w:r>
      <w:bookmarkEnd w:id="0"/>
    </w:p>
    <w:p/>
    <w:p>
      <w:pPr/>
      <w:r>
        <w:rPr/>
        <w:t xml:space="preserve">Голос России №</w:t>
      </w:r>
    </w:p>
    <w:p>
      <w:pPr/>
      <w:r>
        <w:rPr/>
        <w:t xml:space="preserve">Правозащитники в ФРГ озабочены притеснением</w:t>
      </w:r>
    </w:p>
    <w:p>
      <w:pPr/>
      <w:r>
        <w:rPr/>
        <w:t xml:space="preserve">русских</w:t>
      </w:r>
    </w:p>
    <w:p>
      <w:pPr/>
      <w:r>
        <w:rPr/>
        <w:t xml:space="preserve">3.01.2012, 14:04</w:t>
      </w:r>
    </w:p>
    <w:p>
      <w:pPr/>
      <w:r>
        <w:rPr/>
        <w:t xml:space="preserve">© Коллаж: «Голос России» Bü</w:t>
      </w:r>
    </w:p>
    <w:p>
      <w:pPr/>
      <w:r>
        <w:rPr/>
        <w:t xml:space="preserve">Правозащитники Германии констатируют, что русское население чаще других</w:t>
      </w:r>
    </w:p>
    <w:p>
      <w:pPr/>
      <w:r>
        <w:rPr/>
        <w:t xml:space="preserve">национальных меньшинств в ФРГ оказывается ущемленными в своих</w:t>
      </w:r>
    </w:p>
    <w:p>
      <w:pPr/>
      <w:r>
        <w:rPr/>
        <w:t xml:space="preserve">гражданских правах. _x0000_ Львиная Доля обратившихся к нам соотечественников</w:t>
      </w:r>
    </w:p>
    <w:p>
      <w:pPr/>
      <w:r>
        <w:rPr/>
        <w:t xml:space="preserve">оказывается ущемленной в своих гражданских правах по сравнению с другими</w:t>
      </w:r>
    </w:p>
    <w:p>
      <w:pPr/>
      <w:r>
        <w:rPr/>
        <w:t xml:space="preserve">представителями национальных меньшинств.</w:t>
      </w:r>
    </w:p>
    <w:p>
      <w:pPr/>
      <w:r>
        <w:rPr/>
        <w:t xml:space="preserve">Правозащитники Германии констатируют, что русское население чаще других</w:t>
      </w:r>
    </w:p>
    <w:p>
      <w:pPr/>
      <w:r>
        <w:rPr/>
        <w:t xml:space="preserve">национальных меньшинств в ФРГ оказывается ущемленными в своих гражданских</w:t>
      </w:r>
    </w:p>
    <w:p>
      <w:pPr/>
      <w:r>
        <w:rPr/>
        <w:t xml:space="preserve">правах.</w:t>
      </w:r>
    </w:p>
    <w:p>
      <w:pPr/>
      <w:r>
        <w:rPr/>
        <w:t xml:space="preserve">Львиная доля обратившихся к нам соотечественников оказывается ущемленной в</w:t>
      </w:r>
    </w:p>
    <w:p>
      <w:pPr/>
      <w:r>
        <w:rPr/>
        <w:t xml:space="preserve">своих гражданских правах по сравнению с другими представителями национальных</w:t>
      </w:r>
    </w:p>
    <w:p>
      <w:pPr/>
      <w:r>
        <w:rPr/>
        <w:t xml:space="preserve">меньшинств. Многие немецкие политики откровенно проявляют русофобские</w:t>
      </w:r>
    </w:p>
    <w:p>
      <w:pPr/>
      <w:r>
        <w:rPr/>
        <w:t xml:space="preserve">настроения, которые находят понимания и одобрения в залах немецких судов", -</w:t>
      </w:r>
    </w:p>
    <w:p>
      <w:pPr/>
      <w:r>
        <w:rPr/>
        <w:t xml:space="preserve">сообщил глава кельнского отделения Правозащитного союза Германии Гарри Мурей.</w:t>
      </w:r>
    </w:p>
    <w:p>
      <w:pPr/>
      <w:r>
        <w:rPr/>
        <w:t xml:space="preserve">Он подчеркнул, что в 2011 году только в адрес Кельнского отделения поступило</w:t>
      </w:r>
    </w:p>
    <w:p>
      <w:pPr/>
      <w:r>
        <w:rPr/>
        <w:t xml:space="preserve">более 1500 обращений русскоязычных граждан за срочной юридической и правовой</w:t>
      </w:r>
    </w:p>
    <w:p>
      <w:pPr/>
      <w:r>
        <w:rPr/>
        <w:t xml:space="preserve">помощью. За последние три года нами было получено и зарегистрировано 3762</w:t>
      </w:r>
    </w:p>
    <w:p>
      <w:pPr/>
      <w:r>
        <w:rPr/>
        <w:t xml:space="preserve">обращения от граждан", - сказал Мурей.</w:t>
      </w:r>
    </w:p>
    <w:p>
      <w:pPr/>
      <w:r>
        <w:rPr/>
        <w:t xml:space="preserve">По его словам, права русскоязычных граждан часто ущемляются судебной системой.</w:t>
      </w:r>
    </w:p>
    <w:p>
      <w:pPr/>
      <w:r>
        <w:rPr/>
        <w:t xml:space="preserve">Отказывают в услугах переводчика, процессы проходят без адвокатов, без прессы,</w:t>
      </w:r>
    </w:p>
    <w:p>
      <w:pPr/>
      <w:r>
        <w:rPr/>
        <w:t xml:space="preserve">правозащитников", - рассказал он. В связи с этим, отметил правозащитник, у</w:t>
      </w:r>
    </w:p>
    <w:p>
      <w:pPr/>
      <w:r>
        <w:rPr/>
        <w:t xml:space="preserve">русскоязычных в Германии шансов выиграть суд довольно мало.</w:t>
      </w:r>
    </w:p>
    <w:p>
      <w:pPr/>
      <w:r>
        <w:rPr/>
        <w:t xml:space="preserve">Исходя из нашей общей судебной практики, если дело доходит до судов первой</w:t>
      </w:r>
    </w:p>
    <w:p>
      <w:pPr/>
      <w:r>
        <w:rPr/>
        <w:t xml:space="preserve">инстанции, то процент оправдательных приговоров не превышает 35-40. Во</w:t>
      </w:r>
    </w:p>
    <w:p>
      <w:pPr/>
      <w:r>
        <w:rPr/>
        <w:t xml:space="preserve">Голос России №</w:t>
      </w:r>
    </w:p>
    <w:p>
      <w:pPr/>
      <w:r>
        <w:rPr/>
        <w:t xml:space="preserve">Правозащитники в ФРГ озабочены притеснением</w:t>
      </w:r>
    </w:p>
    <w:p>
      <w:pPr/>
      <w:r>
        <w:rPr/>
        <w:t xml:space="preserve">русских</w:t>
      </w:r>
    </w:p>
    <w:p>
      <w:pPr/>
      <w:r>
        <w:rPr/>
        <w:t xml:space="preserve">3.01.2012, 14:04</w:t>
      </w:r>
    </w:p>
    <w:p>
      <w:pPr/>
      <w:r>
        <w:rPr/>
        <w:t xml:space="preserve">© Коллаж: «Голос России» Bü</w:t>
      </w:r>
    </w:p>
    <w:p>
      <w:pPr/>
      <w:r>
        <w:rPr/>
        <w:t xml:space="preserve">Правозащитники Германии констатируют, что русское население чаще других</w:t>
      </w:r>
    </w:p>
    <w:p>
      <w:pPr/>
      <w:r>
        <w:rPr/>
        <w:t xml:space="preserve">национальных меньшинств в ФРГ оказывается ущемленными в своих</w:t>
      </w:r>
    </w:p>
    <w:p>
      <w:pPr/>
      <w:r>
        <w:rPr/>
        <w:t xml:space="preserve">гражданских правах. _x0000_ Львиная Доля обратившихся к нам соотечественников</w:t>
      </w:r>
    </w:p>
    <w:p>
      <w:pPr/>
      <w:r>
        <w:rPr/>
        <w:t xml:space="preserve">оказывается ущемленной в своих гражданских правах по сравнению с другими</w:t>
      </w:r>
    </w:p>
    <w:p>
      <w:pPr/>
      <w:r>
        <w:rPr/>
        <w:t xml:space="preserve">представителями национальных меньшинств.</w:t>
      </w:r>
    </w:p>
    <w:p>
      <w:pPr/>
      <w:r>
        <w:rPr/>
        <w:t xml:space="preserve">Правозащитники Германии констатируют, что русское население чаще других</w:t>
      </w:r>
    </w:p>
    <w:p>
      <w:pPr/>
      <w:r>
        <w:rPr/>
        <w:t xml:space="preserve">национальных меньшинств в ФРГ оказывается ущемленными в своих гражданских</w:t>
      </w:r>
    </w:p>
    <w:p>
      <w:pPr/>
      <w:r>
        <w:rPr/>
        <w:t xml:space="preserve">правах.</w:t>
      </w:r>
    </w:p>
    <w:p>
      <w:pPr/>
      <w:r>
        <w:rPr/>
        <w:t xml:space="preserve">Львиная доля обратившихся к нам соотечественников оказывается ущемленной в</w:t>
      </w:r>
    </w:p>
    <w:p>
      <w:pPr/>
      <w:r>
        <w:rPr/>
        <w:t xml:space="preserve">своих гражданских правах по сравнению с другими представителями национальных</w:t>
      </w:r>
    </w:p>
    <w:p>
      <w:pPr/>
      <w:r>
        <w:rPr/>
        <w:t xml:space="preserve">меньшинств. Многие немецкие политики откровенно проявляют русофобские</w:t>
      </w:r>
    </w:p>
    <w:p>
      <w:pPr/>
      <w:r>
        <w:rPr/>
        <w:t xml:space="preserve">настроения, которые находят понимания и одобрения в залах немецких судов", -</w:t>
      </w:r>
    </w:p>
    <w:p>
      <w:pPr/>
      <w:r>
        <w:rPr/>
        <w:t xml:space="preserve">сообщил глава кельнского отделения Правозащитного союза Германии Гарри Мурей.</w:t>
      </w:r>
    </w:p>
    <w:p>
      <w:pPr/>
      <w:r>
        <w:rPr/>
        <w:t xml:space="preserve">Он подчеркнул, что в 2011 году только в адрес Кельнского отделения поступило</w:t>
      </w:r>
    </w:p>
    <w:p>
      <w:pPr/>
      <w:r>
        <w:rPr/>
        <w:t xml:space="preserve">более 1500 обращений русскоязычных граждан за срочной юридической и правовой</w:t>
      </w:r>
    </w:p>
    <w:p>
      <w:pPr/>
      <w:r>
        <w:rPr/>
        <w:t xml:space="preserve">помощью. За последние три года нами было получено и зарегистрировано 3762</w:t>
      </w:r>
    </w:p>
    <w:p>
      <w:pPr/>
      <w:r>
        <w:rPr/>
        <w:t xml:space="preserve">обращения от граждан", - сказал Мурей.</w:t>
      </w:r>
    </w:p>
    <w:p>
      <w:pPr/>
      <w:r>
        <w:rPr/>
        <w:t xml:space="preserve">По его словам, права русскоязычных граждан часто ущемляются судебной системой.</w:t>
      </w:r>
    </w:p>
    <w:p>
      <w:pPr/>
      <w:r>
        <w:rPr/>
        <w:t xml:space="preserve">Отказывают в услугах переводчика, процессы проходят без адвокатов, без прессы,</w:t>
      </w:r>
    </w:p>
    <w:p>
      <w:pPr/>
      <w:r>
        <w:rPr/>
        <w:t xml:space="preserve">правозащитников", - рассказал он. В связи с этим, отметил правозащитник, у</w:t>
      </w:r>
    </w:p>
    <w:p>
      <w:pPr/>
      <w:r>
        <w:rPr/>
        <w:t xml:space="preserve">русскоязычных в Германии шансов выиграть суд довольно мало.</w:t>
      </w:r>
    </w:p>
    <w:p>
      <w:pPr/>
      <w:r>
        <w:rPr/>
        <w:t xml:space="preserve">Исходя из нашей общей судебной практики, если дело доходит до судов первой</w:t>
      </w:r>
    </w:p>
    <w:p>
      <w:pPr/>
      <w:r>
        <w:rPr/>
        <w:t xml:space="preserve">инстанции, то процент оправдательных приговоров не превышает 35-40. Во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2026-10-15T10:59:15+02:00</dcterms:created>
  <dcterms:modified xsi:type="dcterms:W3CDTF">2026-10-15T10:59:15+02:00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