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Тезисы выступления в РГГУ в рамках __Школы молодого лидера__ 8 июня 2012 г</w:t>
      </w:r>
      <w:bookmarkEnd w:id="0"/>
    </w:p>
    <w:p/>
    <w:p>
      <w:pPr/>
      <w:r>
        <w:rPr/>
        <w:t xml:space="preserve">*</w:t>
      </w:r>
    </w:p>
    <w:p>
      <w:pPr/>
      <w:r>
        <w:rPr/>
        <w:t xml:space="preserve">24</w:t>
      </w:r>
    </w:p>
    <w:p>
      <w:pPr/>
      <w:r>
        <w:rPr/>
        <w:t xml:space="preserve">içə) RUSSKIE.ORG</w:t>
      </w:r>
    </w:p>
    <w:p>
      <w:pPr/>
      <w:r>
        <w:rPr/>
        <w:t xml:space="preserve">СЕТЕВОЙ ЦЕНТР РУССНОГО ЗАРУБЕНЬЯ</w:t>
      </w:r>
    </w:p>
    <w:p>
      <w:pPr/>
      <w:r>
        <w:rPr/>
        <w:t xml:space="preserve">«Русскоязычное население в странах постсоветского пространства —</w:t>
      </w:r>
    </w:p>
    <w:p>
      <w:pPr/>
      <w:r>
        <w:rPr/>
        <w:t xml:space="preserve">опыт интеграции и сохранения идентичности»</w:t>
      </w:r>
    </w:p>
    <w:p>
      <w:pPr/>
      <w:r>
        <w:rPr/>
        <w:t xml:space="preserve">Константин Косачев ‹ 13.06.12 // 00:46</w:t>
      </w:r>
    </w:p>
    <w:p>
      <w:pPr/>
      <w:r>
        <w:rPr/>
        <w:t xml:space="preserve">Тезисы выступления в РГГУ в рамках «Школы молодого лидера» 8 июня 2012 г.</w:t>
      </w:r>
    </w:p>
    <w:p>
      <w:pPr/>
      <w:r>
        <w:rPr/>
        <w:t xml:space="preserve">Мне предложено поговорить с вами на тему, по которой, на самом деле, мне было бы</w:t>
      </w:r>
    </w:p>
    <w:p>
      <w:pPr/>
      <w:r>
        <w:rPr/>
        <w:t xml:space="preserve">очень интересно выслушать вас самих. Ибо опыт интеграции и сохранения идентичности</w:t>
      </w:r>
    </w:p>
    <w:p>
      <w:pPr/>
      <w:r>
        <w:rPr/>
        <w:t xml:space="preserve">в других странах — это для многих из вас повседневная реальность. Мы в России можем ее</w:t>
      </w:r>
    </w:p>
    <w:p>
      <w:pPr/>
      <w:r>
        <w:rPr/>
        <w:t xml:space="preserve">со стороны изучать, анализировать, обобщать, но не жить в ней постоянно.</w:t>
      </w:r>
    </w:p>
    <w:p>
      <w:pPr/>
      <w:r>
        <w:rPr/>
        <w:t xml:space="preserve">Постараюсь представить российский взгляд на ситуацию — точку зрения</w:t>
      </w:r>
    </w:p>
    <w:p>
      <w:pPr/>
      <w:r>
        <w:rPr/>
        <w:t xml:space="preserve">Россотрудничества u свою как  политика-международника CO стажем.</w:t>
      </w:r>
    </w:p>
    <w:p>
      <w:pPr/>
      <w:r>
        <w:rPr/>
        <w:t xml:space="preserve">Сложившееся для России и русских положение с соотечественниками уникально. Ведь</w:t>
      </w:r>
    </w:p>
    <w:p>
      <w:pPr/>
      <w:r>
        <w:rPr/>
        <w:t xml:space="preserve">обычно диаспора возникает там, где люди сами покинули Родину, переехали туда, куда</w:t>
      </w:r>
    </w:p>
    <w:p>
      <w:pPr/>
      <w:r>
        <w:rPr/>
        <w:t xml:space="preserve">хотели, и в силу различных мотивов (культурных, ностальгических) объединились с</w:t>
      </w:r>
    </w:p>
    <w:p>
      <w:pPr/>
      <w:r>
        <w:rPr/>
        <w:t xml:space="preserve">другими мигрантами и поддерживают как интерес к языку и культуре, так и связь с</w:t>
      </w:r>
    </w:p>
    <w:p>
      <w:pPr/>
      <w:r>
        <w:rPr/>
        <w:t xml:space="preserve">исторической Родиной, будучи при этом добровольно и полноценно интегрированными в</w:t>
      </w:r>
    </w:p>
    <w:p>
      <w:pPr/>
      <w:r>
        <w:rPr/>
        <w:t xml:space="preserve">новую среду.</w:t>
      </w:r>
    </w:p>
    <w:p>
      <w:pPr/>
      <w:r>
        <w:rPr/>
        <w:t xml:space="preserve">В случае с Россией многое было иначе. Мы имеем а) несколько волн политической</w:t>
      </w:r>
    </w:p>
    <w:p>
      <w:pPr/>
      <w:r>
        <w:rPr/>
        <w:t xml:space="preserve">миграции (1917, 1945); 6) масштабную трудовую и экономическую миграцию (последние</w:t>
      </w:r>
    </w:p>
    <w:p>
      <w:pPr/>
      <w:r>
        <w:rPr/>
        <w:t xml:space="preserve">2 десятилетия), но и наш особый случай - в) 25 миллионов (5 Норвегий, 3 Австрии или 2,5</w:t>
      </w:r>
    </w:p>
    <w:p>
      <w:pPr/>
      <w:r>
        <w:rPr/>
        <w:t xml:space="preserve">Португалии!) «мигрантов поневоле»: тех, кто буквально проснулся в другой стране; когда</w:t>
      </w:r>
    </w:p>
    <w:p>
      <w:pPr/>
      <w:r>
        <w:rPr/>
        <w:t xml:space="preserve">государство покинул не сам человек а государство его «покинуло».</w:t>
      </w:r>
    </w:p>
    <w:p>
      <w:pPr/>
      <w:r>
        <w:rPr/>
        <w:t xml:space="preserve">Все эти категории, которые мы относим к соотечественникам, оказались в совершенно</w:t>
      </w:r>
    </w:p>
    <w:p>
      <w:pPr/>
      <w:r>
        <w:rPr/>
        <w:t xml:space="preserve">разных ситуациях, с разным настроем (как к России, так и к стране проживания) и</w:t>
      </w:r>
    </w:p>
    <w:p>
      <w:pPr/>
      <w:r>
        <w:rPr/>
        <w:t xml:space="preserve">собственными представлениями о том, что они сами хотят: одни мечтают вернуть СССР</w:t>
      </w:r>
    </w:p>
    <w:p>
      <w:pPr/>
      <w:r>
        <w:rPr/>
        <w:t xml:space="preserve">(так, по опросам, 17% крымчан считают себя жителями бывшего СССР, а в целом по</w:t>
      </w:r>
    </w:p>
    <w:p>
      <w:pPr/>
      <w:r>
        <w:rPr/>
        <w:t xml:space="preserve">Украине этот показатель составляет 6,5%), другие требуют «идти в Европу», в НАТО и</w:t>
      </w:r>
    </w:p>
    <w:p>
      <w:pPr/>
      <w:r>
        <w:rPr/>
        <w:t xml:space="preserve">перестать дружить с азиатскими республиками. Все они уже в силу такого набора отличий</w:t>
      </w:r>
    </w:p>
    <w:p>
      <w:pPr/>
      <w:r>
        <w:rPr/>
        <w:t xml:space="preserve">не могут считаться однородной средой, подразумевающей некий унифицированный</w:t>
      </w:r>
    </w:p>
    <w:p>
      <w:pPr/>
      <w:r>
        <w:rPr/>
        <w:t xml:space="preserve">подход со стороны России. При том, что разные категории миграции, каждая сама по себе</w:t>
      </w:r>
    </w:p>
    <w:p>
      <w:pPr/>
      <w:r>
        <w:rPr/>
        <w:t xml:space="preserve">весьма влиятельная, могут пребывать в рамках одной страны - как, например, в Германии</w:t>
      </w:r>
    </w:p>
    <w:p>
      <w:pPr/>
      <w:r>
        <w:rPr/>
        <w:t xml:space="preserve">или США, где присутствуют представители и потомки всех волн мигрантов, и нынешние</w:t>
      </w:r>
    </w:p>
    <w:p>
      <w:pPr/>
      <w:r>
        <w:rPr/>
        <w:t xml:space="preserve">представители мобильного экономического класса.</w:t>
      </w:r>
    </w:p>
    <w:p>
      <w:pPr/>
      <w:r>
        <w:rPr/>
        <w:t xml:space="preserve">Но если те, кто выбрал свое новое место жительства самостоятельно, по своему же</w:t>
      </w:r>
    </w:p>
    <w:p>
      <w:pPr/>
      <w:r>
        <w:rPr/>
        <w:t xml:space="preserve">усмотрению решают и вопросы обустройства, идентичности, защиты своих прав,</w:t>
      </w:r>
    </w:p>
    <w:p>
      <w:pPr/>
      <w:r>
        <w:rPr/>
        <w:t xml:space="preserve">приспосабливаясь к законным миграционным требованиям другого государства, не требуя</w:t>
      </w:r>
    </w:p>
    <w:p>
      <w:pPr/>
      <w:r>
        <w:rPr/>
        <w:t xml:space="preserve">их изменения под себя, то вынужденным мигрантам в экс-советских республиках было</w:t>
      </w:r>
    </w:p>
    <w:p>
      <w:pPr/>
      <w:r>
        <w:rPr/>
        <w:t xml:space="preserve">сложнее.</w:t>
      </w:r>
    </w:p>
    <w:p>
      <w:pPr/>
      <w:r>
        <w:rPr/>
        <w:t xml:space="preserve">За минувшие два десятилетия им приходилось сталкиваться с ярко выраженными</w:t>
      </w:r>
    </w:p>
    <w:p>
      <w:pPr/>
      <w:r>
        <w:rPr/>
        <w:t xml:space="preserve">*</w:t>
      </w:r>
    </w:p>
    <w:p>
      <w:pPr/>
      <w:r>
        <w:rPr/>
        <w:t xml:space="preserve">24</w:t>
      </w:r>
    </w:p>
    <w:p>
      <w:pPr/>
      <w:r>
        <w:rPr/>
        <w:t xml:space="preserve">içə) RUSSKIE.ORG</w:t>
      </w:r>
    </w:p>
    <w:p>
      <w:pPr/>
      <w:r>
        <w:rPr/>
        <w:t xml:space="preserve">СЕТЕВОЙ ЦЕНТР РУССНОГО ЗАРУБЕНЬЯ</w:t>
      </w:r>
    </w:p>
    <w:p>
      <w:pPr/>
      <w:r>
        <w:rPr/>
        <w:t xml:space="preserve">«Русскоязычное население в странах постсоветского пространства —</w:t>
      </w:r>
    </w:p>
    <w:p>
      <w:pPr/>
      <w:r>
        <w:rPr/>
        <w:t xml:space="preserve">опыт интеграции и сохранения идентичности»</w:t>
      </w:r>
    </w:p>
    <w:p>
      <w:pPr/>
      <w:r>
        <w:rPr/>
        <w:t xml:space="preserve">Константин Косачев ‹ 13.06.12 // 00:46</w:t>
      </w:r>
    </w:p>
    <w:p>
      <w:pPr/>
      <w:r>
        <w:rPr/>
        <w:t xml:space="preserve">Тезисы выступления в РГГУ в рамках «Школы молодого лидера» 8 июня 2012 г.</w:t>
      </w:r>
    </w:p>
    <w:p>
      <w:pPr/>
      <w:r>
        <w:rPr/>
        <w:t xml:space="preserve">Мне предложено поговорить с вами на тему, по которой, на самом деле, мне было бы</w:t>
      </w:r>
    </w:p>
    <w:p>
      <w:pPr/>
      <w:r>
        <w:rPr/>
        <w:t xml:space="preserve">очень интересно выслушать вас самих. Ибо опыт интеграции и сохранения идентичности</w:t>
      </w:r>
    </w:p>
    <w:p>
      <w:pPr/>
      <w:r>
        <w:rPr/>
        <w:t xml:space="preserve">в других странах — это для многих из вас повседневная реальность. Мы в России можем ее</w:t>
      </w:r>
    </w:p>
    <w:p>
      <w:pPr/>
      <w:r>
        <w:rPr/>
        <w:t xml:space="preserve">со стороны изучать, анализировать, обобщать, но не жить в ней постоянно.</w:t>
      </w:r>
    </w:p>
    <w:p>
      <w:pPr/>
      <w:r>
        <w:rPr/>
        <w:t xml:space="preserve">Постараюсь представить российский взгляд на ситуацию — точку зрения</w:t>
      </w:r>
    </w:p>
    <w:p>
      <w:pPr/>
      <w:r>
        <w:rPr/>
        <w:t xml:space="preserve">Россотрудничества u свою как  политика-международника CO стажем.</w:t>
      </w:r>
    </w:p>
    <w:p>
      <w:pPr/>
      <w:r>
        <w:rPr/>
        <w:t xml:space="preserve">Сложившееся для России и русских положение с соотечественниками уникально. Ведь</w:t>
      </w:r>
    </w:p>
    <w:p>
      <w:pPr/>
      <w:r>
        <w:rPr/>
        <w:t xml:space="preserve">обычно диаспора возникает там, где люди сами покинули Родину, переехали туда, куда</w:t>
      </w:r>
    </w:p>
    <w:p>
      <w:pPr/>
      <w:r>
        <w:rPr/>
        <w:t xml:space="preserve">хотели, и в силу различных мотивов (культурных, ностальгических) объединились с</w:t>
      </w:r>
    </w:p>
    <w:p>
      <w:pPr/>
      <w:r>
        <w:rPr/>
        <w:t xml:space="preserve">другими мигрантами и поддерживают как интерес к языку и культуре, так и связь с</w:t>
      </w:r>
    </w:p>
    <w:p>
      <w:pPr/>
      <w:r>
        <w:rPr/>
        <w:t xml:space="preserve">исторической Родиной, будучи при этом добровольно и полноценно интегрированными в</w:t>
      </w:r>
    </w:p>
    <w:p>
      <w:pPr/>
      <w:r>
        <w:rPr/>
        <w:t xml:space="preserve">новую среду.</w:t>
      </w:r>
    </w:p>
    <w:p>
      <w:pPr/>
      <w:r>
        <w:rPr/>
        <w:t xml:space="preserve">В случае с Россией многое было иначе. Мы имеем а) несколько волн политической</w:t>
      </w:r>
    </w:p>
    <w:p>
      <w:pPr/>
      <w:r>
        <w:rPr/>
        <w:t xml:space="preserve">миграции (1917, 1945); 6) масштабную трудовую и экономическую миграцию (последние</w:t>
      </w:r>
    </w:p>
    <w:p>
      <w:pPr/>
      <w:r>
        <w:rPr/>
        <w:t xml:space="preserve">2 десятилетия), но и наш особый случай - в) 25 миллионов (5 Норвегий, 3 Австрии или 2,5</w:t>
      </w:r>
    </w:p>
    <w:p>
      <w:pPr/>
      <w:r>
        <w:rPr/>
        <w:t xml:space="preserve">Португалии!) «мигрантов поневоле»: тех, кто буквально проснулся в другой стране; когда</w:t>
      </w:r>
    </w:p>
    <w:p>
      <w:pPr/>
      <w:r>
        <w:rPr/>
        <w:t xml:space="preserve">государство покинул не сам человек а государство его «покинуло».</w:t>
      </w:r>
    </w:p>
    <w:p>
      <w:pPr/>
      <w:r>
        <w:rPr/>
        <w:t xml:space="preserve">Все эти категории, которые мы относим к соотечественникам, оказались в совершенно</w:t>
      </w:r>
    </w:p>
    <w:p>
      <w:pPr/>
      <w:r>
        <w:rPr/>
        <w:t xml:space="preserve">разных ситуациях, с разным настроем (как к России, так и к стране проживания) и</w:t>
      </w:r>
    </w:p>
    <w:p>
      <w:pPr/>
      <w:r>
        <w:rPr/>
        <w:t xml:space="preserve">собственными представлениями о том, что они сами хотят: одни мечтают вернуть СССР</w:t>
      </w:r>
    </w:p>
    <w:p>
      <w:pPr/>
      <w:r>
        <w:rPr/>
        <w:t xml:space="preserve">(так, по опросам, 17% крымчан считают себя жителями бывшего СССР, а в целом по</w:t>
      </w:r>
    </w:p>
    <w:p>
      <w:pPr/>
      <w:r>
        <w:rPr/>
        <w:t xml:space="preserve">Украине этот показатель составляет 6,5%), другие требуют «идти в Европу», в НАТО и</w:t>
      </w:r>
    </w:p>
    <w:p>
      <w:pPr/>
      <w:r>
        <w:rPr/>
        <w:t xml:space="preserve">перестать дружить с азиатскими республиками. Все они уже в силу такого набора отличий</w:t>
      </w:r>
    </w:p>
    <w:p>
      <w:pPr/>
      <w:r>
        <w:rPr/>
        <w:t xml:space="preserve">не могут считаться однородной средой, подразумевающей некий унифицированный</w:t>
      </w:r>
    </w:p>
    <w:p>
      <w:pPr/>
      <w:r>
        <w:rPr/>
        <w:t xml:space="preserve">подход со стороны России. При том, что разные категории миграции, каждая сама по себе</w:t>
      </w:r>
    </w:p>
    <w:p>
      <w:pPr/>
      <w:r>
        <w:rPr/>
        <w:t xml:space="preserve">весьма влиятельная, могут пребывать в рамках одной страны - как, например, в Германии</w:t>
      </w:r>
    </w:p>
    <w:p>
      <w:pPr/>
      <w:r>
        <w:rPr/>
        <w:t xml:space="preserve">или США, где присутствуют представители и потомки всех волн мигрантов, и нынешние</w:t>
      </w:r>
    </w:p>
    <w:p>
      <w:pPr/>
      <w:r>
        <w:rPr/>
        <w:t xml:space="preserve">представители мобильного экономического класса.</w:t>
      </w:r>
    </w:p>
    <w:p>
      <w:pPr/>
      <w:r>
        <w:rPr/>
        <w:t xml:space="preserve">Но если те, кто выбрал свое новое место жительства самостоятельно, по своему же</w:t>
      </w:r>
    </w:p>
    <w:p>
      <w:pPr/>
      <w:r>
        <w:rPr/>
        <w:t xml:space="preserve">усмотрению решают и вопросы обустройства, идентичности, защиты своих прав,</w:t>
      </w:r>
    </w:p>
    <w:p>
      <w:pPr/>
      <w:r>
        <w:rPr/>
        <w:t xml:space="preserve">приспосабливаясь к законным миграционным требованиям другого государства, не требуя</w:t>
      </w:r>
    </w:p>
    <w:p>
      <w:pPr/>
      <w:r>
        <w:rPr/>
        <w:t xml:space="preserve">их изменения под себя, то вынужденным мигрантам в экс-советских республиках было</w:t>
      </w:r>
    </w:p>
    <w:p>
      <w:pPr/>
      <w:r>
        <w:rPr/>
        <w:t xml:space="preserve">сложнее.</w:t>
      </w:r>
    </w:p>
    <w:p>
      <w:pPr/>
      <w:r>
        <w:rPr/>
        <w:t xml:space="preserve">За минувшие два десятилетия им приходилось сталкиваться с ярко выраженными</w:t>
      </w:r>
    </w:p>
    <w:p>
      <w:pPr/>
      <w:r>
        <w:rPr/>
        <w:t xml:space="preserve">*</w:t>
      </w:r>
    </w:p>
    <w:p>
      <w:pPr/>
      <w:r>
        <w:rPr/>
        <w:t xml:space="preserve">24</w:t>
      </w:r>
    </w:p>
    <w:p>
      <w:pPr/>
      <w:r>
        <w:rPr/>
        <w:t xml:space="preserve">içə) RUSSKIE.ORG</w:t>
      </w:r>
    </w:p>
    <w:p>
      <w:pPr/>
      <w:r>
        <w:rPr/>
        <w:t xml:space="preserve">СЕТЕВОЙ ЦЕНТР РУССНОГО ЗАРУБЕНЬЯ</w:t>
      </w:r>
    </w:p>
    <w:p>
      <w:pPr/>
      <w:r>
        <w:rPr/>
        <w:t xml:space="preserve">«Русскоязычное население в странах постсоветского пространства —</w:t>
      </w:r>
    </w:p>
    <w:p>
      <w:pPr/>
      <w:r>
        <w:rPr/>
        <w:t xml:space="preserve">опыт интеграции и сохранения идентичности»</w:t>
      </w:r>
    </w:p>
    <w:p>
      <w:pPr/>
      <w:r>
        <w:rPr/>
        <w:t xml:space="preserve">Константин Косачев ‹ 13.06.12 // 00:46</w:t>
      </w:r>
    </w:p>
    <w:p>
      <w:pPr/>
      <w:r>
        <w:rPr/>
        <w:t xml:space="preserve">Тезисы выступления в РГГУ в рамках «Школы молодого лидера» 8 июня 2012 г.</w:t>
      </w:r>
    </w:p>
    <w:p>
      <w:pPr/>
      <w:r>
        <w:rPr/>
        <w:t xml:space="preserve">Мне предложено поговорить с вами на тему, по которой, на самом деле, мне было бы</w:t>
      </w:r>
    </w:p>
    <w:p>
      <w:pPr/>
      <w:r>
        <w:rPr/>
        <w:t xml:space="preserve">очень интересно выслушать вас самих. Ибо опыт интеграции и сохранения идентичности</w:t>
      </w:r>
    </w:p>
    <w:p>
      <w:pPr/>
      <w:r>
        <w:rPr/>
        <w:t xml:space="preserve">в других странах — это для многих из вас повседневная реальность. Мы в России можем ее</w:t>
      </w:r>
    </w:p>
    <w:p>
      <w:pPr/>
      <w:r>
        <w:rPr/>
        <w:t xml:space="preserve">со стороны изучать, анализировать, обобщать, но не жить в ней постоянно.</w:t>
      </w:r>
    </w:p>
    <w:p>
      <w:pPr/>
      <w:r>
        <w:rPr/>
        <w:t xml:space="preserve">Постараюсь представить российский взгляд на ситуацию — точку зрения</w:t>
      </w:r>
    </w:p>
    <w:p>
      <w:pPr/>
      <w:r>
        <w:rPr/>
        <w:t xml:space="preserve">Россотрудничества u свою как  политика-международника CO стажем.</w:t>
      </w:r>
    </w:p>
    <w:p>
      <w:pPr/>
      <w:r>
        <w:rPr/>
        <w:t xml:space="preserve">Сложившееся для России и русских положение с соотечественниками уникально. Ведь</w:t>
      </w:r>
    </w:p>
    <w:p>
      <w:pPr/>
      <w:r>
        <w:rPr/>
        <w:t xml:space="preserve">обычно диаспора возникает там, где люди сами покинули Родину, переехали туда, куда</w:t>
      </w:r>
    </w:p>
    <w:p>
      <w:pPr/>
      <w:r>
        <w:rPr/>
        <w:t xml:space="preserve">хотели, и в силу различных мотивов (культурных, ностальгических) объединились с</w:t>
      </w:r>
    </w:p>
    <w:p>
      <w:pPr/>
      <w:r>
        <w:rPr/>
        <w:t xml:space="preserve">другими мигрантами и поддерживают как интерес к языку и культуре, так и связь с</w:t>
      </w:r>
    </w:p>
    <w:p>
      <w:pPr/>
      <w:r>
        <w:rPr/>
        <w:t xml:space="preserve">исторической Родиной, будучи при этом добровольно и полноценно интегрированными в</w:t>
      </w:r>
    </w:p>
    <w:p>
      <w:pPr/>
      <w:r>
        <w:rPr/>
        <w:t xml:space="preserve">новую среду.</w:t>
      </w:r>
    </w:p>
    <w:p>
      <w:pPr/>
      <w:r>
        <w:rPr/>
        <w:t xml:space="preserve">В случае с Россией многое было иначе. Мы имеем а) несколько волн политической</w:t>
      </w:r>
    </w:p>
    <w:p>
      <w:pPr/>
      <w:r>
        <w:rPr/>
        <w:t xml:space="preserve">миграции (1917, 1945); 6) масштабную трудовую и экономическую миграцию (последние</w:t>
      </w:r>
    </w:p>
    <w:p>
      <w:pPr/>
      <w:r>
        <w:rPr/>
        <w:t xml:space="preserve">2 десятилетия), но и наш особый случай - в) 25 миллионов (5 Норвегий, 3 Австрии или 2,5</w:t>
      </w:r>
    </w:p>
    <w:p>
      <w:pPr/>
      <w:r>
        <w:rPr/>
        <w:t xml:space="preserve">Португалии!) «мигрантов поневоле»: тех, кто буквально проснулся в другой стране; когда</w:t>
      </w:r>
    </w:p>
    <w:p>
      <w:pPr/>
      <w:r>
        <w:rPr/>
        <w:t xml:space="preserve">государство покинул не сам человек а государство его «покинуло».</w:t>
      </w:r>
    </w:p>
    <w:p>
      <w:pPr/>
      <w:r>
        <w:rPr/>
        <w:t xml:space="preserve">Все эти категории, которые мы относим к соотечественникам, оказались в совершенно</w:t>
      </w:r>
    </w:p>
    <w:p>
      <w:pPr/>
      <w:r>
        <w:rPr/>
        <w:t xml:space="preserve">разных ситуациях, с разным настроем (как к России, так и к стране проживания) и</w:t>
      </w:r>
    </w:p>
    <w:p>
      <w:pPr/>
      <w:r>
        <w:rPr/>
        <w:t xml:space="preserve">собственными представлениями о том, что они сами хотят: одни мечтают вернуть СССР</w:t>
      </w:r>
    </w:p>
    <w:p>
      <w:pPr/>
      <w:r>
        <w:rPr/>
        <w:t xml:space="preserve">(так, по опросам, 17% крымчан считают себя жителями бывшего СССР, а в целом по</w:t>
      </w:r>
    </w:p>
    <w:p>
      <w:pPr/>
      <w:r>
        <w:rPr/>
        <w:t xml:space="preserve">Украине этот показатель составляет 6,5%), другие требуют «идти в Европу», в НАТО и</w:t>
      </w:r>
    </w:p>
    <w:p>
      <w:pPr/>
      <w:r>
        <w:rPr/>
        <w:t xml:space="preserve">перестать дружить с азиатскими республиками. Все они уже в силу такого набора отличий</w:t>
      </w:r>
    </w:p>
    <w:p>
      <w:pPr/>
      <w:r>
        <w:rPr/>
        <w:t xml:space="preserve">не могут считаться однородной средой, подразумевающей некий унифицированный</w:t>
      </w:r>
    </w:p>
    <w:p>
      <w:pPr/>
      <w:r>
        <w:rPr/>
        <w:t xml:space="preserve">подход со стороны России. При том, что разные категории миграции, каждая сама по себе</w:t>
      </w:r>
    </w:p>
    <w:p>
      <w:pPr/>
      <w:r>
        <w:rPr/>
        <w:t xml:space="preserve">весьма влиятельная, могут пребывать в рамках одной страны - как, например, в Германии</w:t>
      </w:r>
    </w:p>
    <w:p>
      <w:pPr/>
      <w:r>
        <w:rPr/>
        <w:t xml:space="preserve">или США, где присутствуют представители и потомки всех волн мигрантов, и нынешние</w:t>
      </w:r>
    </w:p>
    <w:p>
      <w:pPr/>
      <w:r>
        <w:rPr/>
        <w:t xml:space="preserve">представители мобильного экономического класса.</w:t>
      </w:r>
    </w:p>
    <w:p>
      <w:pPr/>
      <w:r>
        <w:rPr/>
        <w:t xml:space="preserve">Но если те, кто выбрал свое новое место жительства самостоятельно, по своему же</w:t>
      </w:r>
    </w:p>
    <w:p>
      <w:pPr/>
      <w:r>
        <w:rPr/>
        <w:t xml:space="preserve">усмотрению решают и вопросы обустройства, идентичности, защиты своих прав,</w:t>
      </w:r>
    </w:p>
    <w:p>
      <w:pPr/>
      <w:r>
        <w:rPr/>
        <w:t xml:space="preserve">приспосабливаясь к законным миграционным требованиям другого государства, не требуя</w:t>
      </w:r>
    </w:p>
    <w:p>
      <w:pPr/>
      <w:r>
        <w:rPr/>
        <w:t xml:space="preserve">их изменения под себя, то вынужденным мигрантам в экс-советских республиках было</w:t>
      </w:r>
    </w:p>
    <w:p>
      <w:pPr/>
      <w:r>
        <w:rPr/>
        <w:t xml:space="preserve">сложнее.</w:t>
      </w:r>
    </w:p>
    <w:p>
      <w:pPr/>
      <w:r>
        <w:rPr/>
        <w:t xml:space="preserve">За минувшие два десятилетия им приходилось сталкиваться с ярко выраженными</w:t>
      </w:r>
    </w:p>
    <w:p>
      <w:pPr/>
      <w:r>
        <w:rPr/>
        <w:t xml:space="preserve">*</w:t>
      </w:r>
    </w:p>
    <w:p>
      <w:pPr/>
      <w:r>
        <w:rPr/>
        <w:t xml:space="preserve">24</w:t>
      </w:r>
    </w:p>
    <w:p>
      <w:pPr/>
      <w:r>
        <w:rPr/>
        <w:t xml:space="preserve">içə) RUSSKIE.ORG</w:t>
      </w:r>
    </w:p>
    <w:p>
      <w:pPr/>
      <w:r>
        <w:rPr/>
        <w:t xml:space="preserve">СЕТЕВОЙ ЦЕНТР РУССНОГО ЗАРУБЕНЬЯ</w:t>
      </w:r>
    </w:p>
    <w:p>
      <w:pPr/>
      <w:r>
        <w:rPr/>
        <w:t xml:space="preserve">«Русскоязычное население в странах постсоветского пространства —</w:t>
      </w:r>
    </w:p>
    <w:p>
      <w:pPr/>
      <w:r>
        <w:rPr/>
        <w:t xml:space="preserve">опыт интеграции и сохранения идентичности»</w:t>
      </w:r>
    </w:p>
    <w:p>
      <w:pPr/>
      <w:r>
        <w:rPr/>
        <w:t xml:space="preserve">Константин Косачев ‹ 13.06.12 // 00:46</w:t>
      </w:r>
    </w:p>
    <w:p>
      <w:pPr/>
      <w:r>
        <w:rPr/>
        <w:t xml:space="preserve">Тезисы выступления в РГГУ в рамках «Школы молодого лидера» 8 июня 2012 г.</w:t>
      </w:r>
    </w:p>
    <w:p>
      <w:pPr/>
      <w:r>
        <w:rPr/>
        <w:t xml:space="preserve">Мне предложено поговорить с вами на тему, по которой, на самом деле, мне было бы</w:t>
      </w:r>
    </w:p>
    <w:p>
      <w:pPr/>
      <w:r>
        <w:rPr/>
        <w:t xml:space="preserve">очень интересно выслушать вас самих. Ибо опыт интеграции и сохранения идентичности</w:t>
      </w:r>
    </w:p>
    <w:p>
      <w:pPr/>
      <w:r>
        <w:rPr/>
        <w:t xml:space="preserve">в других странах — это для многих из вас повседневная реальность. Мы в России можем ее</w:t>
      </w:r>
    </w:p>
    <w:p>
      <w:pPr/>
      <w:r>
        <w:rPr/>
        <w:t xml:space="preserve">со стороны изучать, анализировать, обобщать, но не жить в ней постоянно.</w:t>
      </w:r>
    </w:p>
    <w:p>
      <w:pPr/>
      <w:r>
        <w:rPr/>
        <w:t xml:space="preserve">Постараюсь представить российский взгляд на ситуацию — точку зрения</w:t>
      </w:r>
    </w:p>
    <w:p>
      <w:pPr/>
      <w:r>
        <w:rPr/>
        <w:t xml:space="preserve">Россотрудничества u свою как  политика-международника CO стажем.</w:t>
      </w:r>
    </w:p>
    <w:p>
      <w:pPr/>
      <w:r>
        <w:rPr/>
        <w:t xml:space="preserve">Сложившееся для России и русских положение с соотечественниками уникально. Ведь</w:t>
      </w:r>
    </w:p>
    <w:p>
      <w:pPr/>
      <w:r>
        <w:rPr/>
        <w:t xml:space="preserve">обычно диаспора возникает там, где люди сами покинули Родину, переехали туда, куда</w:t>
      </w:r>
    </w:p>
    <w:p>
      <w:pPr/>
      <w:r>
        <w:rPr/>
        <w:t xml:space="preserve">хотели, и в силу различных мотивов (культурных, ностальгических) объединились с</w:t>
      </w:r>
    </w:p>
    <w:p>
      <w:pPr/>
      <w:r>
        <w:rPr/>
        <w:t xml:space="preserve">другими мигрантами и поддерживают как интерес к языку и культуре, так и связь с</w:t>
      </w:r>
    </w:p>
    <w:p>
      <w:pPr/>
      <w:r>
        <w:rPr/>
        <w:t xml:space="preserve">исторической Родиной, будучи при этом добровольно и полноценно интегрированными в</w:t>
      </w:r>
    </w:p>
    <w:p>
      <w:pPr/>
      <w:r>
        <w:rPr/>
        <w:t xml:space="preserve">новую среду.</w:t>
      </w:r>
    </w:p>
    <w:p>
      <w:pPr/>
      <w:r>
        <w:rPr/>
        <w:t xml:space="preserve">В случае с Россией многое было иначе. Мы имеем а) несколько волн политической</w:t>
      </w:r>
    </w:p>
    <w:p>
      <w:pPr/>
      <w:r>
        <w:rPr/>
        <w:t xml:space="preserve">миграции (1917, 1945); 6) масштабную трудовую и экономическую миграцию (последние</w:t>
      </w:r>
    </w:p>
    <w:p>
      <w:pPr/>
      <w:r>
        <w:rPr/>
        <w:t xml:space="preserve">2 десятилетия), но и наш особый случай - в) 25 миллионов (5 Норвегий, 3 Австрии или 2,5</w:t>
      </w:r>
    </w:p>
    <w:p>
      <w:pPr/>
      <w:r>
        <w:rPr/>
        <w:t xml:space="preserve">Португалии!) «мигрантов поневоле»: тех, кто буквально проснулся в другой стране; когда</w:t>
      </w:r>
    </w:p>
    <w:p>
      <w:pPr/>
      <w:r>
        <w:rPr/>
        <w:t xml:space="preserve">государство покинул не сам человек а государство его «покинуло».</w:t>
      </w:r>
    </w:p>
    <w:p>
      <w:pPr/>
      <w:r>
        <w:rPr/>
        <w:t xml:space="preserve">Все эти категории, которые мы относим к соотечественникам, оказались в совершенно</w:t>
      </w:r>
    </w:p>
    <w:p>
      <w:pPr/>
      <w:r>
        <w:rPr/>
        <w:t xml:space="preserve">разных ситуациях, с разным настроем (как к России, так и к стране проживания) и</w:t>
      </w:r>
    </w:p>
    <w:p>
      <w:pPr/>
      <w:r>
        <w:rPr/>
        <w:t xml:space="preserve">собственными представлениями о том, что они сами хотят: одни мечтают вернуть СССР</w:t>
      </w:r>
    </w:p>
    <w:p>
      <w:pPr/>
      <w:r>
        <w:rPr/>
        <w:t xml:space="preserve">(так, по опросам, 17% крымчан считают себя жителями бывшего СССР, а в целом по</w:t>
      </w:r>
    </w:p>
    <w:p>
      <w:pPr/>
      <w:r>
        <w:rPr/>
        <w:t xml:space="preserve">Украине этот показатель составляет 6,5%), другие требуют «идти в Европу», в НАТО и</w:t>
      </w:r>
    </w:p>
    <w:p>
      <w:pPr/>
      <w:r>
        <w:rPr/>
        <w:t xml:space="preserve">перестать дружить с азиатскими республиками. Все они уже в силу такого набора отличий</w:t>
      </w:r>
    </w:p>
    <w:p>
      <w:pPr/>
      <w:r>
        <w:rPr/>
        <w:t xml:space="preserve">не могут считаться однородной средой, подразумевающей некий унифицированный</w:t>
      </w:r>
    </w:p>
    <w:p>
      <w:pPr/>
      <w:r>
        <w:rPr/>
        <w:t xml:space="preserve">подход со стороны России. При том, что разные категории миграции, каждая сама по себе</w:t>
      </w:r>
    </w:p>
    <w:p>
      <w:pPr/>
      <w:r>
        <w:rPr/>
        <w:t xml:space="preserve">весьма влиятельная, могут пребывать в рамках одной страны - как, например, в Германии</w:t>
      </w:r>
    </w:p>
    <w:p>
      <w:pPr/>
      <w:r>
        <w:rPr/>
        <w:t xml:space="preserve">или США, где присутствуют представители и потомки всех волн мигрантов, и нынешние</w:t>
      </w:r>
    </w:p>
    <w:p>
      <w:pPr/>
      <w:r>
        <w:rPr/>
        <w:t xml:space="preserve">представители мобильного экономического класса.</w:t>
      </w:r>
    </w:p>
    <w:p>
      <w:pPr/>
      <w:r>
        <w:rPr/>
        <w:t xml:space="preserve">Но если те, кто выбрал свое новое место жительства самостоятельно, по своему же</w:t>
      </w:r>
    </w:p>
    <w:p>
      <w:pPr/>
      <w:r>
        <w:rPr/>
        <w:t xml:space="preserve">усмотрению решают и вопросы обустройства, идентичности, защиты своих прав,</w:t>
      </w:r>
    </w:p>
    <w:p>
      <w:pPr/>
      <w:r>
        <w:rPr/>
        <w:t xml:space="preserve">приспосабливаясь к законным миграционным требованиям другого государства, не требуя</w:t>
      </w:r>
    </w:p>
    <w:p>
      <w:pPr/>
      <w:r>
        <w:rPr/>
        <w:t xml:space="preserve">их изменения под себя, то вынужденным мигрантам в экс-советских республиках было</w:t>
      </w:r>
    </w:p>
    <w:p>
      <w:pPr/>
      <w:r>
        <w:rPr/>
        <w:t xml:space="preserve">сложнее.</w:t>
      </w:r>
    </w:p>
    <w:p>
      <w:pPr/>
      <w:r>
        <w:rPr/>
        <w:t xml:space="preserve">За минувшие два десятилетия им приходилось сталкиваться с ярко выраженными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2026-10-15T10:59:36+02:00</dcterms:created>
  <dcterms:modified xsi:type="dcterms:W3CDTF">2026-10-15T10:59:36+02:00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