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www.n24.de.</w:t>
      </w:r>
      <w:bookmarkEnd w:id="0"/>
    </w:p>
    <w:p/>
    <w:p>
      <w:pPr/>
      <w:r>
        <w:rPr/>
        <w:t xml:space="preserve">http://www.n24.de/news/newsitem_4946312.html</w:t>
      </w:r>
    </w:p>
    <w:p>
      <w:pPr/>
      <w:r>
        <w:rPr/>
        <w:t xml:space="preserve">Deutscher im Gerichtshof für Menschenrechte überwältigt</w:t>
      </w:r>
    </w:p>
    <w:p>
      <w:pPr/>
      <w:r>
        <w:rPr/>
        <w:t xml:space="preserve">Französische Polizisten haben im Europäischen Gerichtshof für Menschenrechte in Straßburg</w:t>
      </w:r>
    </w:p>
    <w:p>
      <w:pPr/>
      <w:r>
        <w:rPr/>
        <w:t xml:space="preserve">einen Deutschen überwältigt, der seine Kleider mit Benzin übergössen hatte. Wie ein AFP-</w:t>
      </w:r>
    </w:p>
    <w:p>
      <w:pPr/>
      <w:r>
        <w:rPr/>
        <w:t xml:space="preserve">Reporter beobachtete, drohte der Mann, sich in Brand zu setzen. Die genauen Motive sind</w:t>
      </w:r>
    </w:p>
    <w:p>
      <w:pPr/>
      <w:r>
        <w:rPr/>
        <w:t xml:space="preserve">noch unklar. Nach Angaben eines Sprechers der Gerichts hatte der etwa 40 Jahre alte Mann</w:t>
      </w:r>
    </w:p>
    <w:p>
      <w:pPr/>
      <w:r>
        <w:rPr/>
        <w:t xml:space="preserve">eine Beschwerde gegen Deutschland eingeleitet, die im Jahr 2007 abgewiesen worden war.</w:t>
      </w:r>
    </w:p>
    <w:p>
      <w:pPr/>
      <w:r>
        <w:rPr/>
        <w:t xml:space="preserve">Anschließend reichte er eine zweite Beschwerde ein, die noch anhängig ist.</w:t>
      </w:r>
    </w:p>
    <w:p>
      <w:pPr/>
      <w:r>
        <w:rPr/>
        <w:t xml:space="preserve">Den Angaben zufolge wirft der Kläger Deutschland einen Verstoß gegen das Recht auf einen</w:t>
      </w:r>
    </w:p>
    <w:p>
      <w:pPr/>
      <w:r>
        <w:rPr/>
        <w:t xml:space="preserve">fairen Prozess vor und erhebt Schadensersatzanspüche. Der Hintergrund der Beschwerden sei</w:t>
      </w:r>
    </w:p>
    <w:p>
      <w:pPr/>
      <w:r>
        <w:rPr/>
        <w:t xml:space="preserve">"nicht sehr klar". Dem Sprecher zufolge wirkte der Mann, der aus Rumänien stammt und die</w:t>
      </w:r>
    </w:p>
    <w:p>
      <w:pPr/>
      <w:r>
        <w:rPr/>
        <w:t xml:space="preserve">deutsche Staatsangehörigkeit hat, verwirrt.</w:t>
      </w:r>
    </w:p>
    <w:p>
      <w:pPr/>
      <w:r>
        <w:rPr/>
        <w:t xml:space="preserve">Der Deutsche war gegen 11.30 Uhr in den Gerichtshof gekommen, wo er im Eingangsbereich</w:t>
      </w:r>
    </w:p>
    <w:p>
      <w:pPr/>
      <w:r>
        <w:rPr/>
        <w:t xml:space="preserve">von Wachleuten angehalten wurde. Daraufhin besprengte er seine Kleider mit Benzin und</w:t>
      </w:r>
    </w:p>
    <w:p>
      <w:pPr/>
      <w:r>
        <w:rPr/>
        <w:t xml:space="preserve">drohte mit Selbstmord. Sechs Polizisten und einem Mitglied der Sondereinsatzgruppe GIPN</w:t>
      </w:r>
    </w:p>
    <w:p>
      <w:pPr/>
      <w:r>
        <w:rPr/>
        <w:t xml:space="preserve">gelang es eine Stunde später, ihn zu überwältigen. Auch Feuerwehrleute und ein</w:t>
      </w:r>
    </w:p>
    <w:p>
      <w:pPr/>
      <w:r>
        <w:rPr/>
        <w:t xml:space="preserve">Rettungswagen waren vor Ort.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