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pdfThe Letter 2</w:t>
      </w:r>
      <w:bookmarkEnd w:id="0"/>
    </w:p>
    <w:p/>
    <w:p>
      <w:pPr/>
      <w:r>
        <w:rPr/>
        <w:t xml:space="preserve">Правозащитники B Германии призывают российские консульства активнее</w:t>
      </w:r>
    </w:p>
    <w:p>
      <w:pPr/>
      <w:r>
        <w:rPr/>
        <w:t xml:space="preserve">защищать права граждан РФ в этой стране</w:t>
      </w:r>
    </w:p>
    <w:p>
      <w:pPr/>
      <w:r>
        <w:rPr/>
        <w:t xml:space="preserve">Москва. 5 июля. ИНТЕРФАКС - Правозащитный союз Германии призывает</w:t>
      </w:r>
    </w:p>
    <w:p>
      <w:pPr/>
      <w:r>
        <w:rPr/>
        <w:t xml:space="preserve">российские представительства в ФРГ уделять более пристальное внимание</w:t>
      </w:r>
    </w:p>
    <w:p>
      <w:pPr/>
      <w:r>
        <w:rPr/>
        <w:t xml:space="preserve">правовой защите русскоязычного населения в стране.</w:t>
      </w:r>
    </w:p>
    <w:p>
      <w:pPr/>
      <w:r>
        <w:rPr/>
        <w:t xml:space="preserve">Мы убеждены, что защита прав и интересов 3,5 млн русскоязычных</w:t>
      </w:r>
    </w:p>
    <w:p>
      <w:pPr/>
      <w:r>
        <w:rPr/>
        <w:t xml:space="preserve">соотечественников в Германии, а тем более - их жизней - должна стать</w:t>
      </w:r>
    </w:p>
    <w:p>
      <w:pPr/>
      <w:r>
        <w:rPr/>
        <w:t xml:space="preserve">одним из важнейших приоритетов внешней политики России", - говорится в</w:t>
      </w:r>
    </w:p>
    <w:p>
      <w:pPr/>
      <w:r>
        <w:rPr/>
        <w:t xml:space="preserve">письме за подписью пресс-секретаря Правозащитного союза Германии,</w:t>
      </w:r>
    </w:p>
    <w:p>
      <w:pPr/>
      <w:r>
        <w:rPr/>
        <w:t xml:space="preserve">поступившем в Интерфакс в понедельник.</w:t>
      </w:r>
    </w:p>
    <w:p>
      <w:pPr/>
      <w:r>
        <w:rPr/>
        <w:t xml:space="preserve">Как отмечается в документе, Кельнское отделение Правозащитного</w:t>
      </w:r>
    </w:p>
    <w:p>
      <w:pPr/>
      <w:r>
        <w:rPr/>
        <w:t xml:space="preserve">союза Германии может подтвердить, что за последние два года мы получили</w:t>
      </w:r>
    </w:p>
    <w:p>
      <w:pPr/>
      <w:r>
        <w:rPr/>
        <w:t xml:space="preserve">более 50 обращений и жалоб от граждан РФ, проживающих в Баварии, которым</w:t>
      </w:r>
    </w:p>
    <w:p>
      <w:pPr/>
      <w:r>
        <w:rPr/>
        <w:t xml:space="preserve">было отказано в правовой поддержке".</w:t>
      </w:r>
    </w:p>
    <w:p>
      <w:pPr/>
      <w:r>
        <w:rPr/>
        <w:t xml:space="preserve">Как подчеркивают авторы документа, политико-правовые условия, в</w:t>
      </w:r>
    </w:p>
    <w:p>
      <w:pPr/>
      <w:r>
        <w:rPr/>
        <w:t xml:space="preserve">которые поставлены русскоязычные соотечественники в ФРГ, не отвечают</w:t>
      </w:r>
    </w:p>
    <w:p>
      <w:pPr/>
      <w:r>
        <w:rPr/>
        <w:t xml:space="preserve">общепринятым нормам и правилам, а зачастую носят откровенно</w:t>
      </w:r>
    </w:p>
    <w:p>
      <w:pPr/>
      <w:r>
        <w:rPr/>
        <w:t xml:space="preserve">дискриминационный характер."</w:t>
      </w:r>
    </w:p>
    <w:p>
      <w:pPr/>
      <w:r>
        <w:rPr/>
        <w:t xml:space="preserve">Касаясь ситуации с бывшим российским биатлонистом Сергеем Заецом,</w:t>
      </w:r>
    </w:p>
    <w:p>
      <w:pPr/>
      <w:r>
        <w:rPr/>
        <w:t xml:space="preserve">который обратился с жалобой на избиение сотрудниками германских</w:t>
      </w:r>
    </w:p>
    <w:p>
      <w:pPr/>
      <w:r>
        <w:rPr/>
        <w:t xml:space="preserve">правоохранительных органов, автор письма подчеркнул, что тот не</w:t>
      </w:r>
    </w:p>
    <w:p>
      <w:pPr/>
      <w:r>
        <w:rPr/>
        <w:t xml:space="preserve">обращался в российское консульство в Мюнхене с просьбой о финансовой</w:t>
      </w:r>
    </w:p>
    <w:p>
      <w:pPr/>
      <w:r>
        <w:rPr/>
        <w:t xml:space="preserve">поддержке.</w:t>
      </w:r>
    </w:p>
    <w:p>
      <w:pPr/>
      <w:r>
        <w:rPr/>
        <w:t xml:space="preserve">В документе отмечается, что факты, изложенные вице-консулом РФ</w:t>
      </w:r>
    </w:p>
    <w:p>
      <w:pPr/>
      <w:r>
        <w:rPr/>
        <w:t xml:space="preserve">В.Стицуном не соответствуют действительности".</w:t>
      </w:r>
    </w:p>
    <w:p>
      <w:pPr/>
      <w:r>
        <w:rPr/>
        <w:t xml:space="preserve">Вместе с тем в документе говорится, что как гражданин РФ С.Заец</w:t>
      </w:r>
    </w:p>
    <w:p>
      <w:pPr/>
      <w:r>
        <w:rPr/>
        <w:t xml:space="preserve">Правозащитники B Германии призывают российские консульства активнее</w:t>
      </w:r>
    </w:p>
    <w:p>
      <w:pPr/>
      <w:r>
        <w:rPr/>
        <w:t xml:space="preserve">защищать права граждан РФ в этой стране</w:t>
      </w:r>
    </w:p>
    <w:p>
      <w:pPr/>
      <w:r>
        <w:rPr/>
        <w:t xml:space="preserve">Москва. 5 июля. ИНТЕРФАКС - Правозащитный союз Германии призывает</w:t>
      </w:r>
    </w:p>
    <w:p>
      <w:pPr/>
      <w:r>
        <w:rPr/>
        <w:t xml:space="preserve">российские представительства в ФРГ уделять более пристальное внимание</w:t>
      </w:r>
    </w:p>
    <w:p>
      <w:pPr/>
      <w:r>
        <w:rPr/>
        <w:t xml:space="preserve">правовой защите русскоязычного населения в стране.</w:t>
      </w:r>
    </w:p>
    <w:p>
      <w:pPr/>
      <w:r>
        <w:rPr/>
        <w:t xml:space="preserve">Мы убеждены, что защита прав и интересов 3,5 млн русскоязычных</w:t>
      </w:r>
    </w:p>
    <w:p>
      <w:pPr/>
      <w:r>
        <w:rPr/>
        <w:t xml:space="preserve">соотечественников в Германии, а тем более - их жизней - должна стать</w:t>
      </w:r>
    </w:p>
    <w:p>
      <w:pPr/>
      <w:r>
        <w:rPr/>
        <w:t xml:space="preserve">одним из важнейших приоритетов внешней политики России", - говорится в</w:t>
      </w:r>
    </w:p>
    <w:p>
      <w:pPr/>
      <w:r>
        <w:rPr/>
        <w:t xml:space="preserve">письме за подписью пресс-секретаря Правозащитного союза Германии,</w:t>
      </w:r>
    </w:p>
    <w:p>
      <w:pPr/>
      <w:r>
        <w:rPr/>
        <w:t xml:space="preserve">поступившем в Интерфакс в понедельник.</w:t>
      </w:r>
    </w:p>
    <w:p>
      <w:pPr/>
      <w:r>
        <w:rPr/>
        <w:t xml:space="preserve">Как отмечается в документе, Кельнское отделение Правозащитного</w:t>
      </w:r>
    </w:p>
    <w:p>
      <w:pPr/>
      <w:r>
        <w:rPr/>
        <w:t xml:space="preserve">союза Германии может подтвердить, что за последние два года мы получили</w:t>
      </w:r>
    </w:p>
    <w:p>
      <w:pPr/>
      <w:r>
        <w:rPr/>
        <w:t xml:space="preserve">более 50 обращений и жалоб от граждан РФ, проживающих в Баварии, которым</w:t>
      </w:r>
    </w:p>
    <w:p>
      <w:pPr/>
      <w:r>
        <w:rPr/>
        <w:t xml:space="preserve">было отказано в правовой поддержке".</w:t>
      </w:r>
    </w:p>
    <w:p>
      <w:pPr/>
      <w:r>
        <w:rPr/>
        <w:t xml:space="preserve">Как подчеркивают авторы документа, политико-правовые условия, в</w:t>
      </w:r>
    </w:p>
    <w:p>
      <w:pPr/>
      <w:r>
        <w:rPr/>
        <w:t xml:space="preserve">которые поставлены русскоязычные соотечественники в ФРГ, не отвечают</w:t>
      </w:r>
    </w:p>
    <w:p>
      <w:pPr/>
      <w:r>
        <w:rPr/>
        <w:t xml:space="preserve">общепринятым нормам и правилам, а зачастую носят откровенно</w:t>
      </w:r>
    </w:p>
    <w:p>
      <w:pPr/>
      <w:r>
        <w:rPr/>
        <w:t xml:space="preserve">дискриминационный характер."</w:t>
      </w:r>
    </w:p>
    <w:p>
      <w:pPr/>
      <w:r>
        <w:rPr/>
        <w:t xml:space="preserve">Касаясь ситуации с бывшим российским биатлонистом Сергеем Заецом,</w:t>
      </w:r>
    </w:p>
    <w:p>
      <w:pPr/>
      <w:r>
        <w:rPr/>
        <w:t xml:space="preserve">который обратился с жалобой на избиение сотрудниками германских</w:t>
      </w:r>
    </w:p>
    <w:p>
      <w:pPr/>
      <w:r>
        <w:rPr/>
        <w:t xml:space="preserve">правоохранительных органов, автор письма подчеркнул, что тот не</w:t>
      </w:r>
    </w:p>
    <w:p>
      <w:pPr/>
      <w:r>
        <w:rPr/>
        <w:t xml:space="preserve">обращался в российское консульство в Мюнхене с просьбой о финансовой</w:t>
      </w:r>
    </w:p>
    <w:p>
      <w:pPr/>
      <w:r>
        <w:rPr/>
        <w:t xml:space="preserve">поддержке.</w:t>
      </w:r>
    </w:p>
    <w:p>
      <w:pPr/>
      <w:r>
        <w:rPr/>
        <w:t xml:space="preserve">В документе отмечается, что факты, изложенные вице-консулом РФ</w:t>
      </w:r>
    </w:p>
    <w:p>
      <w:pPr/>
      <w:r>
        <w:rPr/>
        <w:t xml:space="preserve">В.Стицуном не соответствуют действительности".</w:t>
      </w:r>
    </w:p>
    <w:p>
      <w:pPr/>
      <w:r>
        <w:rPr/>
        <w:t xml:space="preserve">Вместе с тем в документе говорится, что как гражданин РФ С.Заец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2026-10-15T11:06:30+02:00</dcterms:created>
  <dcterms:modified xsi:type="dcterms:W3CDTF">2026-10-15T11:06:30+02:00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