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BGH</w:t>
      </w:r>
      <w:bookmarkEnd w:id="0"/>
    </w:p>
    <w:p/>
    <w:p>
      <w:pPr/>
      <w:r>
        <w:rPr/>
        <w:t xml:space="preserve">aR Der Generalbundesanwalt</w:t>
      </w:r>
    </w:p>
    <w:p>
      <w:pPr/>
      <w:r>
        <w:rPr/>
        <w:t xml:space="preserve">beim Bundesgerichtshof</w:t>
      </w:r>
    </w:p>
    <w:p>
      <w:pPr/>
      <w:r>
        <w:rPr/>
        <w:t xml:space="preserve">Der Generalbundesanwalt, Postfach 2720, 76014 Karlsruhe Brauerstraße 30</w:t>
      </w:r>
    </w:p>
    <w:p>
      <w:pPr/>
      <w:r>
        <w:rPr/>
        <w:t xml:space="preserve">Herm 76135 Karlsruhe</w:t>
      </w:r>
    </w:p>
    <w:p>
      <w:pPr/>
      <w:r>
        <w:rPr/>
        <w:t xml:space="preserve">Rustam Ismail Postanschrift:</w:t>
      </w:r>
    </w:p>
    <w:p>
      <w:pPr/>
      <w:r>
        <w:rPr/>
        <w:t xml:space="preserve">Wichmannstraße 9 Postfach 2720, 76014 Karlsruhe</w:t>
      </w:r>
    </w:p>
    <w:p>
      <w:pPr/>
      <w:r>
        <w:rPr/>
        <w:t xml:space="preserve">10787 Berlin Tel. 949721 8191-0</w:t>
      </w:r>
    </w:p>
    <w:p>
      <w:pPr/>
      <w:r>
        <w:rPr/>
        <w:t xml:space="preserve">Fax 949721 8191-8590</w:t>
      </w:r>
    </w:p>
    <w:p>
      <w:pPr/>
      <w:r>
        <w:rPr/>
        <w:t xml:space="preserve">bearbeitet von:</w:t>
      </w:r>
    </w:p>
    <w:p>
      <w:pPr/>
      <w:r>
        <w:rPr/>
        <w:t xml:space="preserve">AR'n Tiebermann</w:t>
      </w:r>
    </w:p>
    <w:p>
      <w:pPr/>
      <w:r>
        <w:rPr/>
        <w:t xml:space="preserve">Betreff: Ihre E-Mails vom 26.08.2025</w:t>
      </w:r>
    </w:p>
    <w:p>
      <w:pPr/>
      <w:r>
        <w:rPr/>
        <w:t xml:space="preserve">poststelle@gba.bund.de</w:t>
      </w:r>
    </w:p>
    <w:p>
      <w:pPr/>
      <w:r>
        <w:rPr/>
        <w:t xml:space="preserve">Aktenzeichen: AR 1311/25 www.generalbundesanwalt.de</w:t>
      </w:r>
    </w:p>
    <w:p>
      <w:pPr/>
      <w:r>
        <w:rPr/>
        <w:t xml:space="preserve">Datum: Karlsruhe, 27.08.2025</w:t>
      </w:r>
    </w:p>
    <w:p>
      <w:pPr/>
      <w:r>
        <w:rPr/>
        <w:t xml:space="preserve">Seite: 1von2</w:t>
      </w:r>
    </w:p>
    <w:p>
      <w:pPr/>
      <w:r>
        <w:rPr/>
        <w:t xml:space="preserve">Sehr geehrter Herr Ismail,</w:t>
      </w:r>
    </w:p>
    <w:p>
      <w:pPr/>
      <w:r>
        <w:rPr/>
        <w:t xml:space="preserve">die Behörde des Generalbundesanwalts beim Bundesgerichtshof ist wie alle Gerichte und Staatsan-</w:t>
      </w:r>
    </w:p>
    <w:p>
      <w:pPr/>
      <w:r>
        <w:rPr/>
        <w:t xml:space="preserve">= waltschaften in der Bundesrepublik Deutschland an die Vorschriften über die gesetzlichen Zustän-</w:t>
      </w:r>
    </w:p>
    <w:p>
      <w:pPr/>
      <w:r>
        <w:rPr/>
        <w:t xml:space="preserve">digkeiten gebunden.</w:t>
      </w:r>
    </w:p>
    <w:p>
      <w:pPr/>
      <w:r>
        <w:rPr/>
        <w:t xml:space="preserve">Im Wesentlichen bearbeitet sie Revisionen gegen erstinstanzliche Strafurteile der Land- und Ober-</w:t>
      </w:r>
    </w:p>
    <w:p>
      <w:pPr/>
      <w:r>
        <w:rPr/>
        <w:t xml:space="preserve">landesgerichte und führt die Ermittlungen in den im Gerichtsverfassungsgesetz besonders bestimm-</w:t>
      </w:r>
    </w:p>
    <w:p>
      <w:pPr/>
      <w:r>
        <w:rPr/>
        <w:t xml:space="preserve">ten Staatsschutzstrafsachen.</w:t>
      </w:r>
    </w:p>
    <w:p>
      <w:pPr/>
      <w:r>
        <w:rPr/>
        <w:t xml:space="preserve">Die von Ihnen vorgetragene Angelegenheit fäilt uicht in ihre Zuständigkeit.</w:t>
      </w:r>
    </w:p>
    <w:p>
      <w:pPr/>
      <w:r>
        <w:rPr/>
        <w:t xml:space="preserve">Für die Verfolgung von Straftaten sind grundsätzlich die Staatsanwaltschaften zuständig. Sie nehmen</w:t>
      </w:r>
    </w:p>
    <w:p>
      <w:pPr/>
      <w:r>
        <w:rPr/>
        <w:t xml:space="preserve">Strafanzeigen entgegen und entscheiden, ob ein Ermittlungsverfahren einzuleiten ist.</w:t>
      </w:r>
    </w:p>
    <w:p>
      <w:pPr/>
      <w:r>
        <w:rPr/>
        <w:t xml:space="preserve">Die Behörde des Generalbundesanwalts beim Bundesgerichtshof ist nicht die vorgesetzte oder über-</w:t>
      </w:r>
    </w:p>
    <w:p>
      <w:pPr/>
      <w:r>
        <w:rPr/>
        <w:t xml:space="preserve">geordnete Dienststelle der Staatsanwaltschaften oder anderer Justizbehörden der Länder. Die Beam-</w:t>
      </w:r>
    </w:p>
    <w:p>
      <w:pPr/>
      <w:r>
        <w:rPr/>
        <w:t xml:space="preserve">ten der Staatsanwaltschaften der Länder sind Angehörige der jeweiligen Landesjustizverwaltungen</w:t>
      </w:r>
    </w:p>
    <w:p>
      <w:pPr/>
      <w:r>
        <w:rPr/>
        <w:t xml:space="preserve">und unterstehen den Landesjustizministerien. Die Bundesanwaltschaft ist daher weder befugt, deren</w:t>
      </w:r>
    </w:p>
    <w:p>
      <w:pPr/>
      <w:r>
        <w:rPr/>
        <w:t xml:space="preserve">Entscheidungen zu überprüfen, abzuändern oder aufzuheben noch auf eine bestimmte Sachbehand-</w:t>
      </w:r>
    </w:p>
    <w:p>
      <w:pPr/>
      <w:r>
        <w:rPr/>
        <w:t xml:space="preserve">lung hinzuwirken.</w:t>
      </w:r>
    </w:p>
    <w:p>
      <w:pPr/>
      <w:r>
        <w:rPr/>
        <w:t xml:space="preserve">Ich muss Ihnen deshalb leider mitteilen, dass ich mangels Zuständigkeit in Ihrer Angelegenheit nicht</w:t>
      </w:r>
    </w:p>
    <w:p>
      <w:pPr/>
      <w:r>
        <w:rPr/>
        <w:t xml:space="preserve">tätig werden kann.</w:t>
      </w:r>
    </w:p>
    <w:p>
      <w:pPr/>
      <w:r>
        <w:rPr/>
        <w:t xml:space="preserve">aR Der Generalbundesanwalt</w:t>
      </w:r>
    </w:p>
    <w:p>
      <w:pPr/>
      <w:r>
        <w:rPr/>
        <w:t xml:space="preserve">beim Bundesgerichtshof</w:t>
      </w:r>
    </w:p>
    <w:p>
      <w:pPr/>
      <w:r>
        <w:rPr/>
        <w:t xml:space="preserve">Der Generalbundesanwalt, Postfach 2720, 76014 Karlsruhe Brauerstraße 30</w:t>
      </w:r>
    </w:p>
    <w:p>
      <w:pPr/>
      <w:r>
        <w:rPr/>
        <w:t xml:space="preserve">Herm 76135 Karlsruhe</w:t>
      </w:r>
    </w:p>
    <w:p>
      <w:pPr/>
      <w:r>
        <w:rPr/>
        <w:t xml:space="preserve">Rustam Ismail Postanschrift:</w:t>
      </w:r>
    </w:p>
    <w:p>
      <w:pPr/>
      <w:r>
        <w:rPr/>
        <w:t xml:space="preserve">Wichmannstraße 9 Postfach 2720, 76014 Karlsruhe</w:t>
      </w:r>
    </w:p>
    <w:p>
      <w:pPr/>
      <w:r>
        <w:rPr/>
        <w:t xml:space="preserve">10787 Berlin Tel. 949721 8191-0</w:t>
      </w:r>
    </w:p>
    <w:p>
      <w:pPr/>
      <w:r>
        <w:rPr/>
        <w:t xml:space="preserve">Fax 949721 8191-8590</w:t>
      </w:r>
    </w:p>
    <w:p>
      <w:pPr/>
      <w:r>
        <w:rPr/>
        <w:t xml:space="preserve">bearbeitet von:</w:t>
      </w:r>
    </w:p>
    <w:p>
      <w:pPr/>
      <w:r>
        <w:rPr/>
        <w:t xml:space="preserve">AR'n Tiebermann</w:t>
      </w:r>
    </w:p>
    <w:p>
      <w:pPr/>
      <w:r>
        <w:rPr/>
        <w:t xml:space="preserve">Betreff: Ihre E-Mails vom 26.08.2025</w:t>
      </w:r>
    </w:p>
    <w:p>
      <w:pPr/>
      <w:r>
        <w:rPr/>
        <w:t xml:space="preserve">poststelle@gba.bund.de</w:t>
      </w:r>
    </w:p>
    <w:p>
      <w:pPr/>
      <w:r>
        <w:rPr/>
        <w:t xml:space="preserve">Aktenzeichen: AR 1311/25 www.generalbundesanwalt.de</w:t>
      </w:r>
    </w:p>
    <w:p>
      <w:pPr/>
      <w:r>
        <w:rPr/>
        <w:t xml:space="preserve">Datum: Karlsruhe, 27.08.2025</w:t>
      </w:r>
    </w:p>
    <w:p>
      <w:pPr/>
      <w:r>
        <w:rPr/>
        <w:t xml:space="preserve">Seite: 1von2</w:t>
      </w:r>
    </w:p>
    <w:p>
      <w:pPr/>
      <w:r>
        <w:rPr/>
        <w:t xml:space="preserve">Sehr geehrter Herr Ismail,</w:t>
      </w:r>
    </w:p>
    <w:p>
      <w:pPr/>
      <w:r>
        <w:rPr/>
        <w:t xml:space="preserve">die Behörde des Generalbundesanwalts beim Bundesgerichtshof ist wie alle Gerichte und Staatsan-</w:t>
      </w:r>
    </w:p>
    <w:p>
      <w:pPr/>
      <w:r>
        <w:rPr/>
        <w:t xml:space="preserve">= waltschaften in der Bundesrepublik Deutschland an die Vorschriften über die gesetzlichen Zustän-</w:t>
      </w:r>
    </w:p>
    <w:p>
      <w:pPr/>
      <w:r>
        <w:rPr/>
        <w:t xml:space="preserve">digkeiten gebunden.</w:t>
      </w:r>
    </w:p>
    <w:p>
      <w:pPr/>
      <w:r>
        <w:rPr/>
        <w:t xml:space="preserve">Im Wesentlichen bearbeitet sie Revisionen gegen erstinstanzliche Strafurteile der Land- und Ober-</w:t>
      </w:r>
    </w:p>
    <w:p>
      <w:pPr/>
      <w:r>
        <w:rPr/>
        <w:t xml:space="preserve">landesgerichte und führt die Ermittlungen in den im Gerichtsverfassungsgesetz besonders bestimm-</w:t>
      </w:r>
    </w:p>
    <w:p>
      <w:pPr/>
      <w:r>
        <w:rPr/>
        <w:t xml:space="preserve">ten Staatsschutzstrafsachen.</w:t>
      </w:r>
    </w:p>
    <w:p>
      <w:pPr/>
      <w:r>
        <w:rPr/>
        <w:t xml:space="preserve">Die von Ihnen vorgetragene Angelegenheit fäilt uicht in ihre Zuständigkeit.</w:t>
      </w:r>
    </w:p>
    <w:p>
      <w:pPr/>
      <w:r>
        <w:rPr/>
        <w:t xml:space="preserve">Für die Verfolgung von Straftaten sind grundsätzlich die Staatsanwaltschaften zuständig. Sie nehmen</w:t>
      </w:r>
    </w:p>
    <w:p>
      <w:pPr/>
      <w:r>
        <w:rPr/>
        <w:t xml:space="preserve">Strafanzeigen entgegen und entscheiden, ob ein Ermittlungsverfahren einzuleiten ist.</w:t>
      </w:r>
    </w:p>
    <w:p>
      <w:pPr/>
      <w:r>
        <w:rPr/>
        <w:t xml:space="preserve">Die Behörde des Generalbundesanwalts beim Bundesgerichtshof ist nicht die vorgesetzte oder über-</w:t>
      </w:r>
    </w:p>
    <w:p>
      <w:pPr/>
      <w:r>
        <w:rPr/>
        <w:t xml:space="preserve">geordnete Dienststelle der Staatsanwaltschaften oder anderer Justizbehörden der Länder. Die Beam-</w:t>
      </w:r>
    </w:p>
    <w:p>
      <w:pPr/>
      <w:r>
        <w:rPr/>
        <w:t xml:space="preserve">ten der Staatsanwaltschaften der Länder sind Angehörige der jeweiligen Landesjustizverwaltungen</w:t>
      </w:r>
    </w:p>
    <w:p>
      <w:pPr/>
      <w:r>
        <w:rPr/>
        <w:t xml:space="preserve">und unterstehen den Landesjustizministerien. Die Bundesanwaltschaft ist daher weder befugt, deren</w:t>
      </w:r>
    </w:p>
    <w:p>
      <w:pPr/>
      <w:r>
        <w:rPr/>
        <w:t xml:space="preserve">Entscheidungen zu überprüfen, abzuändern oder aufzuheben noch auf eine bestimmte Sachbehand-</w:t>
      </w:r>
    </w:p>
    <w:p>
      <w:pPr/>
      <w:r>
        <w:rPr/>
        <w:t xml:space="preserve">lung hinzuwirken.</w:t>
      </w:r>
    </w:p>
    <w:p>
      <w:pPr/>
      <w:r>
        <w:rPr/>
        <w:t xml:space="preserve">Ich muss Ihnen deshalb leider mitteilen, dass ich mangels Zuständigkeit in Ihrer Angelegenheit nicht</w:t>
      </w:r>
    </w:p>
    <w:p>
      <w:pPr/>
      <w:r>
        <w:rPr/>
        <w:t xml:space="preserve">tätig werden kann.</w:t>
      </w:r>
    </w:p>
    <w:p>
      <w:pPr/>
      <w:r>
        <w:rPr/>
        <w:t xml:space="preserve">aR Der Generalbundesanwalt</w:t>
      </w:r>
    </w:p>
    <w:p>
      <w:pPr/>
      <w:r>
        <w:rPr/>
        <w:t xml:space="preserve">beim Bundesgerichtshof</w:t>
      </w:r>
    </w:p>
    <w:p>
      <w:pPr/>
      <w:r>
        <w:rPr/>
        <w:t xml:space="preserve">Der Generalbundesanwalt, Postfach 2720, 76014 Karlsruhe Brauerstraße 30</w:t>
      </w:r>
    </w:p>
    <w:p>
      <w:pPr/>
      <w:r>
        <w:rPr/>
        <w:t xml:space="preserve">Herm 76135 Karlsruhe</w:t>
      </w:r>
    </w:p>
    <w:p>
      <w:pPr/>
      <w:r>
        <w:rPr/>
        <w:t xml:space="preserve">Rustam Ismail Postanschrift:</w:t>
      </w:r>
    </w:p>
    <w:p>
      <w:pPr/>
      <w:r>
        <w:rPr/>
        <w:t xml:space="preserve">Wichmannstraße 9 Postfach 2720, 76014 Karlsruhe</w:t>
      </w:r>
    </w:p>
    <w:p>
      <w:pPr/>
      <w:r>
        <w:rPr/>
        <w:t xml:space="preserve">10787 Berlin Tel. 949721 8191-0</w:t>
      </w:r>
    </w:p>
    <w:p>
      <w:pPr/>
      <w:r>
        <w:rPr/>
        <w:t xml:space="preserve">Fax 949721 8191-8590</w:t>
      </w:r>
    </w:p>
    <w:p>
      <w:pPr/>
      <w:r>
        <w:rPr/>
        <w:t xml:space="preserve">bearbeitet von:</w:t>
      </w:r>
    </w:p>
    <w:p>
      <w:pPr/>
      <w:r>
        <w:rPr/>
        <w:t xml:space="preserve">AR'n Tiebermann</w:t>
      </w:r>
    </w:p>
    <w:p>
      <w:pPr/>
      <w:r>
        <w:rPr/>
        <w:t xml:space="preserve">Betreff: Ihre E-Mails vom 26.08.2025</w:t>
      </w:r>
    </w:p>
    <w:p>
      <w:pPr/>
      <w:r>
        <w:rPr/>
        <w:t xml:space="preserve">poststelle@gba.bund.de</w:t>
      </w:r>
    </w:p>
    <w:p>
      <w:pPr/>
      <w:r>
        <w:rPr/>
        <w:t xml:space="preserve">Aktenzeichen: AR 1311/25 www.generalbundesanwalt.de</w:t>
      </w:r>
    </w:p>
    <w:p>
      <w:pPr/>
      <w:r>
        <w:rPr/>
        <w:t xml:space="preserve">Datum: Karlsruhe, 27.08.2025</w:t>
      </w:r>
    </w:p>
    <w:p>
      <w:pPr/>
      <w:r>
        <w:rPr/>
        <w:t xml:space="preserve">Seite: 1von2</w:t>
      </w:r>
    </w:p>
    <w:p>
      <w:pPr/>
      <w:r>
        <w:rPr/>
        <w:t xml:space="preserve">Sehr geehrter Herr Ismail,</w:t>
      </w:r>
    </w:p>
    <w:p>
      <w:pPr/>
      <w:r>
        <w:rPr/>
        <w:t xml:space="preserve">die Behörde des Generalbundesanwalts beim Bundesgerichtshof ist wie alle Gerichte und Staatsan-</w:t>
      </w:r>
    </w:p>
    <w:p>
      <w:pPr/>
      <w:r>
        <w:rPr/>
        <w:t xml:space="preserve">= waltschaften in der Bundesrepublik Deutschland an die Vorschriften über die gesetzlichen Zustän-</w:t>
      </w:r>
    </w:p>
    <w:p>
      <w:pPr/>
      <w:r>
        <w:rPr/>
        <w:t xml:space="preserve">digkeiten gebunden.</w:t>
      </w:r>
    </w:p>
    <w:p>
      <w:pPr/>
      <w:r>
        <w:rPr/>
        <w:t xml:space="preserve">Im Wesentlichen bearbeitet sie Revisionen gegen erstinstanzliche Strafurteile der Land- und Ober-</w:t>
      </w:r>
    </w:p>
    <w:p>
      <w:pPr/>
      <w:r>
        <w:rPr/>
        <w:t xml:space="preserve">landesgerichte und führt die Ermittlungen in den im Gerichtsverfassungsgesetz besonders bestimm-</w:t>
      </w:r>
    </w:p>
    <w:p>
      <w:pPr/>
      <w:r>
        <w:rPr/>
        <w:t xml:space="preserve">ten Staatsschutzstrafsachen.</w:t>
      </w:r>
    </w:p>
    <w:p>
      <w:pPr/>
      <w:r>
        <w:rPr/>
        <w:t xml:space="preserve">Die von Ihnen vorgetragene Angelegenheit fäilt uicht in ihre Zuständigkeit.</w:t>
      </w:r>
    </w:p>
    <w:p>
      <w:pPr/>
      <w:r>
        <w:rPr/>
        <w:t xml:space="preserve">Für die Verfolgung von Straftaten sind grundsätzlich die Staatsanwaltschaften zuständig. Sie nehmen</w:t>
      </w:r>
    </w:p>
    <w:p>
      <w:pPr/>
      <w:r>
        <w:rPr/>
        <w:t xml:space="preserve">Strafanzeigen entgegen und entscheiden, ob ein Ermittlungsverfahren einzuleiten ist.</w:t>
      </w:r>
    </w:p>
    <w:p>
      <w:pPr/>
      <w:r>
        <w:rPr/>
        <w:t xml:space="preserve">Die Behörde des Generalbundesanwalts beim Bundesgerichtshof ist nicht die vorgesetzte oder über-</w:t>
      </w:r>
    </w:p>
    <w:p>
      <w:pPr/>
      <w:r>
        <w:rPr/>
        <w:t xml:space="preserve">geordnete Dienststelle der Staatsanwaltschaften oder anderer Justizbehörden der Länder. Die Beam-</w:t>
      </w:r>
    </w:p>
    <w:p>
      <w:pPr/>
      <w:r>
        <w:rPr/>
        <w:t xml:space="preserve">ten der Staatsanwaltschaften der Länder sind Angehörige der jeweiligen Landesjustizverwaltungen</w:t>
      </w:r>
    </w:p>
    <w:p>
      <w:pPr/>
      <w:r>
        <w:rPr/>
        <w:t xml:space="preserve">und unterstehen den Landesjustizministerien. Die Bundesanwaltschaft ist daher weder befugt, deren</w:t>
      </w:r>
    </w:p>
    <w:p>
      <w:pPr/>
      <w:r>
        <w:rPr/>
        <w:t xml:space="preserve">Entscheidungen zu überprüfen, abzuändern oder aufzuheben noch auf eine bestimmte Sachbehand-</w:t>
      </w:r>
    </w:p>
    <w:p>
      <w:pPr/>
      <w:r>
        <w:rPr/>
        <w:t xml:space="preserve">lung hinzuwirken.</w:t>
      </w:r>
    </w:p>
    <w:p>
      <w:pPr/>
      <w:r>
        <w:rPr/>
        <w:t xml:space="preserve">Ich muss Ihnen deshalb leider mitteilen, dass ich mangels Zuständigkeit in Ihrer Angelegenheit nicht</w:t>
      </w:r>
    </w:p>
    <w:p>
      <w:pPr/>
      <w:r>
        <w:rPr/>
        <w:t xml:space="preserve">tätig werden kann.</w:t>
      </w:r>
    </w:p>
    <w:p>
      <w:pPr/>
      <w:r>
        <w:rPr/>
        <w:t xml:space="preserve">aR Der Generalbundesanwalt</w:t>
      </w:r>
    </w:p>
    <w:p>
      <w:pPr/>
      <w:r>
        <w:rPr/>
        <w:t xml:space="preserve">beim Bundesgerichtshof</w:t>
      </w:r>
    </w:p>
    <w:p>
      <w:pPr/>
      <w:r>
        <w:rPr/>
        <w:t xml:space="preserve">Der Generalbundesanwalt, Postfach 2720, 76014 Karlsruhe Brauerstraße 30</w:t>
      </w:r>
    </w:p>
    <w:p>
      <w:pPr/>
      <w:r>
        <w:rPr/>
        <w:t xml:space="preserve">Herm 76135 Karlsruhe</w:t>
      </w:r>
    </w:p>
    <w:p>
      <w:pPr/>
      <w:r>
        <w:rPr/>
        <w:t xml:space="preserve">Rustam Ismail Postanschrift:</w:t>
      </w:r>
    </w:p>
    <w:p>
      <w:pPr/>
      <w:r>
        <w:rPr/>
        <w:t xml:space="preserve">Wichmannstraße 9 Postfach 2720, 76014 Karlsruhe</w:t>
      </w:r>
    </w:p>
    <w:p>
      <w:pPr/>
      <w:r>
        <w:rPr/>
        <w:t xml:space="preserve">10787 Berlin Tel. 949721 8191-0</w:t>
      </w:r>
    </w:p>
    <w:p>
      <w:pPr/>
      <w:r>
        <w:rPr/>
        <w:t xml:space="preserve">Fax 949721 8191-8590</w:t>
      </w:r>
    </w:p>
    <w:p>
      <w:pPr/>
      <w:r>
        <w:rPr/>
        <w:t xml:space="preserve">bearbeitet von:</w:t>
      </w:r>
    </w:p>
    <w:p>
      <w:pPr/>
      <w:r>
        <w:rPr/>
        <w:t xml:space="preserve">AR'n Tiebermann</w:t>
      </w:r>
    </w:p>
    <w:p>
      <w:pPr/>
      <w:r>
        <w:rPr/>
        <w:t xml:space="preserve">Betreff: Ihre E-Mails vom 26.08.2025</w:t>
      </w:r>
    </w:p>
    <w:p>
      <w:pPr/>
      <w:r>
        <w:rPr/>
        <w:t xml:space="preserve">poststelle@gba.bund.de</w:t>
      </w:r>
    </w:p>
    <w:p>
      <w:pPr/>
      <w:r>
        <w:rPr/>
        <w:t xml:space="preserve">Aktenzeichen: AR 1311/25 www.generalbundesanwalt.de</w:t>
      </w:r>
    </w:p>
    <w:p>
      <w:pPr/>
      <w:r>
        <w:rPr/>
        <w:t xml:space="preserve">Datum: Karlsruhe, 27.08.2025</w:t>
      </w:r>
    </w:p>
    <w:p>
      <w:pPr/>
      <w:r>
        <w:rPr/>
        <w:t xml:space="preserve">Seite: 1von2</w:t>
      </w:r>
    </w:p>
    <w:p>
      <w:pPr/>
      <w:r>
        <w:rPr/>
        <w:t xml:space="preserve">Sehr geehrter Herr Ismail,</w:t>
      </w:r>
    </w:p>
    <w:p>
      <w:pPr/>
      <w:r>
        <w:rPr/>
        <w:t xml:space="preserve">die Behörde des Generalbundesanwalts beim Bundesgerichtshof ist wie alle Gerichte und Staatsan-</w:t>
      </w:r>
    </w:p>
    <w:p>
      <w:pPr/>
      <w:r>
        <w:rPr/>
        <w:t xml:space="preserve">= waltschaften in der Bundesrepublik Deutschland an die Vorschriften über die gesetzlichen Zustän-</w:t>
      </w:r>
    </w:p>
    <w:p>
      <w:pPr/>
      <w:r>
        <w:rPr/>
        <w:t xml:space="preserve">digkeiten gebunden.</w:t>
      </w:r>
    </w:p>
    <w:p>
      <w:pPr/>
      <w:r>
        <w:rPr/>
        <w:t xml:space="preserve">Im Wesentlichen bearbeitet sie Revisionen gegen erstinstanzliche Strafurteile der Land- und Ober-</w:t>
      </w:r>
    </w:p>
    <w:p>
      <w:pPr/>
      <w:r>
        <w:rPr/>
        <w:t xml:space="preserve">landesgerichte und führt die Ermittlungen in den im Gerichtsverfassungsgesetz besonders bestimm-</w:t>
      </w:r>
    </w:p>
    <w:p>
      <w:pPr/>
      <w:r>
        <w:rPr/>
        <w:t xml:space="preserve">ten Staatsschutzstrafsachen.</w:t>
      </w:r>
    </w:p>
    <w:p>
      <w:pPr/>
      <w:r>
        <w:rPr/>
        <w:t xml:space="preserve">Die von Ihnen vorgetragene Angelegenheit fäilt uicht in ihre Zuständigkeit.</w:t>
      </w:r>
    </w:p>
    <w:p>
      <w:pPr/>
      <w:r>
        <w:rPr/>
        <w:t xml:space="preserve">Für die Verfolgung von Straftaten sind grundsätzlich die Staatsanwaltschaften zuständig. Sie nehmen</w:t>
      </w:r>
    </w:p>
    <w:p>
      <w:pPr/>
      <w:r>
        <w:rPr/>
        <w:t xml:space="preserve">Strafanzeigen entgegen und entscheiden, ob ein Ermittlungsverfahren einzuleiten ist.</w:t>
      </w:r>
    </w:p>
    <w:p>
      <w:pPr/>
      <w:r>
        <w:rPr/>
        <w:t xml:space="preserve">Die Behörde des Generalbundesanwalts beim Bundesgerichtshof ist nicht die vorgesetzte oder über-</w:t>
      </w:r>
    </w:p>
    <w:p>
      <w:pPr/>
      <w:r>
        <w:rPr/>
        <w:t xml:space="preserve">geordnete Dienststelle der Staatsanwaltschaften oder anderer Justizbehörden der Länder. Die Beam-</w:t>
      </w:r>
    </w:p>
    <w:p>
      <w:pPr/>
      <w:r>
        <w:rPr/>
        <w:t xml:space="preserve">ten der Staatsanwaltschaften der Länder sind Angehörige der jeweiligen Landesjustizverwaltungen</w:t>
      </w:r>
    </w:p>
    <w:p>
      <w:pPr/>
      <w:r>
        <w:rPr/>
        <w:t xml:space="preserve">und unterstehen den Landesjustizministerien. Die Bundesanwaltschaft ist daher weder befugt, deren</w:t>
      </w:r>
    </w:p>
    <w:p>
      <w:pPr/>
      <w:r>
        <w:rPr/>
        <w:t xml:space="preserve">Entscheidungen zu überprüfen, abzuändern oder aufzuheben noch auf eine bestimmte Sachbehand-</w:t>
      </w:r>
    </w:p>
    <w:p>
      <w:pPr/>
      <w:r>
        <w:rPr/>
        <w:t xml:space="preserve">lung hinzuwirken.</w:t>
      </w:r>
    </w:p>
    <w:p>
      <w:pPr/>
      <w:r>
        <w:rPr/>
        <w:t xml:space="preserve">Ich muss Ihnen deshalb leider mitteilen, dass ich mangels Zuständigkeit in Ihrer Angelegenheit nicht</w:t>
      </w:r>
    </w:p>
    <w:p>
      <w:pPr/>
      <w:r>
        <w:rPr/>
        <w:t xml:space="preserve">tätig werden kann.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2026-10-16T09:19:41+02:00</dcterms:created>
  <dcterms:modified xsi:type="dcterms:W3CDTF">2026-10-16T09:19:41+02:00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