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E4547B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WEISSER RING — ОТКАЗ В ПОМОЩИ ПОСТРАДАВШЕМУ И НЕЖЕЛАНИЕ РАССМАТРИВАТЬ ДОКУМЕНТАЛЬНЫЕ ДОКАЗАТЕЛЬСТВА</w:t>
      </w:r>
    </w:p>
    <w:p w14:paraId="1B89E6D3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Заявитель:</w:t>
      </w: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Исмаил Рустам (Рустем Исмаил)</w:t>
      </w:r>
    </w:p>
    <w:p w14:paraId="1468F4F6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Организация:</w:t>
      </w: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WEISSER RING e.V., Германия</w:t>
      </w:r>
    </w:p>
    <w:p w14:paraId="198A3FB6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Региональный представитель:</w:t>
      </w: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господин Beya, сохранённый в моих контактах WhatsApp под именем «Weise Ring Hr. Beya».</w:t>
      </w:r>
    </w:p>
    <w:p w14:paraId="67BAE163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Телефон / WhatsApp:</w:t>
      </w: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+49 1515 5164809</w:t>
      </w:r>
    </w:p>
    <w:p w14:paraId="07657C9E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Документально подтверждённая переписка:</w:t>
      </w: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декабрь 2024 года.</w:t>
      </w:r>
    </w:p>
    <w:p w14:paraId="5B6A7138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1. Обстоятельства обращения в WEISSER RING</w:t>
      </w:r>
    </w:p>
    <w:p w14:paraId="1D86578C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неоднократных преступных нападений на меня в Берлине в 2023–2024 годах я обратился в центральную службу организации WEISSER RING, оказывающей помощь жертвам преступлений, с просьбой о защите, поддержке и содействии в связи с серьёзными обвинениями в неправомерных действиях полиции, ненадлежащем расследовании уголовных преступлений и отсутствии необходимой защиты от насилия.</w:t>
      </w:r>
    </w:p>
    <w:p w14:paraId="45D96668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того как я объяснил ситуацию центральной службе, меня направили к региональному представителю господину Beya, который был представлен мне как лицо, ответственное за оказание помощи потерпевшим на территории моего района Берлина.</w:t>
      </w:r>
    </w:p>
    <w:p w14:paraId="403A87BC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связался с ним по телефону, подробно рассказал о преступных нападениях и попросил назначить личную встречу, чтобы предоставить имеющиеся у меня многочисленные документальные доказательства, включая полицейские материалы, официальную переписку, фотографии, видеозаписи, сведения об экстренных вызовах и юридические документы.</w:t>
      </w:r>
    </w:p>
    <w:p w14:paraId="20761CFA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2. Отказ ознакомиться с доказательствами</w:t>
      </w:r>
    </w:p>
    <w:p w14:paraId="6E4268F3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Во время телефонного разговора господин Beya предложил мне сначала устно объяснить обстоятельства произошедшего.</w:t>
      </w:r>
    </w:p>
    <w:p w14:paraId="04C13315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рассказал о нападениях, установлении личности подозреваемых и их последующем освобождении, недостатках при обеспечении сохранности и обработке доказательств, а также о действиях сотрудников полиции.</w:t>
      </w:r>
    </w:p>
    <w:p w14:paraId="02D16966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Согласно моему изложению разговора, господин Beya отверг мои обвинения в неправомерных действиях полиции, не ознакомившись предварительно с имеющимися документами.</w:t>
      </w:r>
    </w:p>
    <w:p w14:paraId="36C52D72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попросил организовать личную встречу, чтобы он мог непосредственно изучить доказательства. Однако он отказался назначить такую встречу.</w:t>
      </w:r>
    </w:p>
    <w:p w14:paraId="456D3B85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Впоследствии я направил ему через WhatsApp подтверждающие материалы, включая фотографии, документы и подробные сведения о происшествиях.</w:t>
      </w:r>
    </w:p>
    <w:p w14:paraId="0A912447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10 декабря 2024 года господин Beya ответил:</w:t>
      </w:r>
    </w:p>
    <w:p w14:paraId="7D296BCA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«Bitte keine weiteren Dokumente zusenden!»</w:t>
      </w:r>
    </w:p>
    <w:p w14:paraId="391926D5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>Перевод:</w:t>
      </w: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«Пожалуйста, больше не присылайте документы!»</w:t>
      </w:r>
    </w:p>
    <w:p w14:paraId="14F39C5D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расцениваю этот отказ ознакомиться с моими доказательствами и предоставить реальную помощь потерпевшему как дискриминационное обращение и серьёзное игнорирование моих обращений с просьбой о защите и поддержке.</w:t>
      </w:r>
    </w:p>
    <w:p w14:paraId="60C24D3C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3. Уголовные происшествия и документально зафиксированные жалобы на действия полиции</w:t>
      </w:r>
    </w:p>
    <w:p w14:paraId="1919F282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3.1. Кража iPhone 13 Pro и обуви — 30 июня 2023 года</w:t>
      </w:r>
    </w:p>
    <w:p w14:paraId="1379146F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Регистрационный номер полиции:</w:t>
      </w: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230701-0330-348519.</w:t>
      </w:r>
    </w:p>
    <w:p w14:paraId="2711AA70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После кражи меня неоднократно направляли из одного полицейского участка в другой вместо надлежащего оформления заявления о преступлении.</w:t>
      </w:r>
    </w:p>
    <w:p w14:paraId="6BC4426F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также жаловался на нарушения при регистрации идентификационных данных моего похищенного телефона и на последующие действия полиции в отношении установленных подозреваемых.</w:t>
      </w:r>
    </w:p>
    <w:p w14:paraId="63357B8E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3.2. Установление подозреваемых на Alexanderplatz — июль 2023 года</w:t>
      </w:r>
    </w:p>
    <w:p w14:paraId="15D1F1B2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обнаружил лиц, которых опознал как преступников, и сообщил об этом полиции.</w:t>
      </w:r>
    </w:p>
    <w:p w14:paraId="3231FDDA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Подозреваемые были задержаны, однако впоследствии я получил сообщение о том, что установить их местонахождение невозможно, поскольку они не имели зарегистрированного адреса проживания.</w:t>
      </w:r>
    </w:p>
    <w:p w14:paraId="42E452E9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оспаривал действия государственных органов по этому делу, а также отсутствие результата в возвращении похищенного телефона.</w:t>
      </w:r>
    </w:p>
    <w:p w14:paraId="4C4D8FC2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3.3. Нападение на станции Zoologischer Garten — 25 ноября 2023 года</w:t>
      </w:r>
    </w:p>
    <w:p w14:paraId="5690DA85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сообщил о нападении на станции Zoologischer Garten и неоднократно обращался по экстренному номеру полиции.</w:t>
      </w:r>
    </w:p>
    <w:p w14:paraId="0E1C0061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зафиксировал присутствовавших на месте сотрудников полиции и пожаловался на то, что подозреваемый был освобождён, несмотря на обстоятельства, о которых я сообщил.</w:t>
      </w:r>
    </w:p>
    <w:p w14:paraId="63473778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Мои доказательства включают фотографии, записи телефонных вызовов и последующую юридическую переписку.</w:t>
      </w:r>
    </w:p>
    <w:p w14:paraId="3E27D335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3.4. Неоднократные нападения на Hermannstraße и Hermannplatz — 13 ноября 2024 года</w:t>
      </w:r>
    </w:p>
    <w:p w14:paraId="18DE5F37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Регистрационный номер полиции:</w:t>
      </w: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241113-1810-131001.</w:t>
      </w:r>
    </w:p>
    <w:p w14:paraId="25F774FC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течение одного вечера я неоднократно подвергался нападениям и совершил пять экстренных вызовов полиции по номеру 110 приблизительно в следующие часы:</w:t>
      </w:r>
    </w:p>
    <w:p w14:paraId="214F9D46" w14:textId="77777777" w:rsidR="00386972" w:rsidRPr="00C84BD3" w:rsidRDefault="00386972" w:rsidP="002C0D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17:52</w:t>
      </w:r>
    </w:p>
    <w:p w14:paraId="065142FA" w14:textId="77777777" w:rsidR="00386972" w:rsidRPr="00C84BD3" w:rsidRDefault="00386972" w:rsidP="002C0D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17:55</w:t>
      </w:r>
    </w:p>
    <w:p w14:paraId="76831B4D" w14:textId="77777777" w:rsidR="00386972" w:rsidRPr="00C84BD3" w:rsidRDefault="00386972" w:rsidP="002C0D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17:57</w:t>
      </w:r>
    </w:p>
    <w:p w14:paraId="1EBB58CD" w14:textId="77777777" w:rsidR="00386972" w:rsidRPr="00C84BD3" w:rsidRDefault="00386972" w:rsidP="002C0D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18:00</w:t>
      </w:r>
    </w:p>
    <w:p w14:paraId="144A85AB" w14:textId="77777777" w:rsidR="00386972" w:rsidRPr="00C84BD3" w:rsidRDefault="00386972" w:rsidP="002C0D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>18:01</w:t>
      </w:r>
    </w:p>
    <w:p w14:paraId="09F6B8C2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Документальные доказательства включают полицейские регистрационные материалы, документы, связанные со свидетелями, медицинские заключения больниц Vivantes и Franziskus-Krankenhaus, а также последующие жалобы на действия сотрудников полиции.</w:t>
      </w:r>
    </w:p>
    <w:p w14:paraId="591A9077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4. Последующее официальное признание недостатков со стороны полиции Берлина</w:t>
      </w:r>
    </w:p>
    <w:p w14:paraId="6B250297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17 января 2025 года Управление полиции Берлина — Landespolizeidirektion, Stab 33 Beschwerde — направило официальный письменный ответ по делу LPD St 33 – 01941/1727/24.</w:t>
      </w:r>
    </w:p>
    <w:p w14:paraId="05E14123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этом письме полиция прямо признала, что оформление моего первоначального заявления по происшествию от 30 июня 2023 года не соответствовало стандартам качества полиции Берлина.</w:t>
      </w:r>
    </w:p>
    <w:p w14:paraId="2D8C8CF2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Ведомство также признало обоснованность критики неоднократного перенаправления меня между различными полицейскими участками и официально принесло извинения от имени полиции Берлина.</w:t>
      </w:r>
    </w:p>
    <w:p w14:paraId="0407E05B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Несмотря на то что ведомство отвергло мои более широкие обвинения в недостаточной защите от насилия, его письменное признание подтверждает, что по крайней мере существенная часть моих жалоб на действия полиции была обоснованной.</w:t>
      </w:r>
    </w:p>
    <w:p w14:paraId="3D36BEA1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Этот официальный ответ имеет особое значение, поскольку ранее господин Beya отверг мои обвинения, не изучив предложенные ему документальные доказательства.</w:t>
      </w:r>
    </w:p>
    <w:p w14:paraId="783BE979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5. Моя жалоба на организацию WEISSER RING</w:t>
      </w:r>
    </w:p>
    <w:p w14:paraId="2D78AFA2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Моя жалоба касается отказа организовать личную встречу, нежелания принимать и изучать документальные доказательства, отклонения серьёзных обвинений без проверки имеющихся материалов, а также отсутствия реальной помощи после моих обращений за поддержкой как потерпевшего от преступлений.</w:t>
      </w:r>
    </w:p>
    <w:p w14:paraId="09F6AA41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Я расцениваю такое отношение ко мне как дискриминационное и требую независимой проверки обстоятельств рассмотрения моего дела организацией WEISSER RING и её региональным представителем.</w:t>
      </w:r>
    </w:p>
    <w:p w14:paraId="56EE2F44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C84BD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6. Документальные доказательства и связанные архивные материалы</w:t>
      </w:r>
    </w:p>
    <w:p w14:paraId="0A9831A0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Основным доказательством, размещённым в этой папке, является переписка WhatsApp с господином Beya, включая направленные ему документы и его сообщение от 10 декабря 2024 года с требованием больше не присылать материалы.</w:t>
      </w:r>
    </w:p>
    <w:p w14:paraId="0BB48C83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Связанные уголовные дела, полицейская переписка, медицинские заключения, фотографии, видеодоказательства и юридические жалобы сохранены в моём цифровом архиве:</w:t>
      </w:r>
    </w:p>
    <w:p w14:paraId="287F38B6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https://rustemazeri.com/archive/folder/162</w:t>
      </w:r>
    </w:p>
    <w:p w14:paraId="33AF5DA8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https://rustemazeri.com/archive/folder/191</w:t>
      </w:r>
    </w:p>
    <w:p w14:paraId="69A8D111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https://rustemazeri.com/archive/folder/192</w:t>
      </w:r>
    </w:p>
    <w:p w14:paraId="0C696D9E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https://rustemazeri.com/archive/folder/193</w:t>
      </w:r>
    </w:p>
    <w:p w14:paraId="439F0437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https://rustemazeri.com/archive/folder/195</w:t>
      </w:r>
    </w:p>
    <w:p w14:paraId="46718633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https://rustemazeri.com/archive/folder/248</w:t>
      </w:r>
    </w:p>
    <w:p w14:paraId="0C3632AA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https://rustemazeri.com/archive/folder/249</w:t>
      </w:r>
    </w:p>
    <w:p w14:paraId="164258F6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>https://rustemazeri.com/archive/folder/252</w:t>
      </w:r>
    </w:p>
    <w:p w14:paraId="0A5B877F" w14:textId="77777777" w:rsidR="00386972" w:rsidRPr="00C84BD3" w:rsidRDefault="00386972" w:rsidP="002C0D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C84BD3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Цель настоящей архивной папки:</w:t>
      </w:r>
      <w:r w:rsidRPr="00C84BD3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сохранить доказательства моего обращения за помощью как потерпевшего от преступлений, полученного ответа от организации WEISSER RING, а также документальную связь между этим ответом и моими жалобами на действия полиции и неоднократные преступные нападения на меня в Берлине.</w:t>
      </w:r>
    </w:p>
    <w:p w14:paraId="0F2694CE" w14:textId="77777777" w:rsidR="006C6E31" w:rsidRPr="00C84BD3" w:rsidRDefault="006C6E31" w:rsidP="002C0D13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6C6E31" w:rsidRPr="00C84B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A67FDE" w14:textId="77777777" w:rsidR="005275A4" w:rsidRDefault="005275A4" w:rsidP="005275A4">
      <w:pPr>
        <w:spacing w:after="0" w:line="240" w:lineRule="auto"/>
      </w:pPr>
      <w:r>
        <w:separator/>
      </w:r>
    </w:p>
  </w:endnote>
  <w:endnote w:type="continuationSeparator" w:id="0">
    <w:p w14:paraId="563D7D24" w14:textId="77777777" w:rsidR="005275A4" w:rsidRDefault="005275A4" w:rsidP="00527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47B628" w14:textId="77777777" w:rsidR="005275A4" w:rsidRDefault="005275A4" w:rsidP="005275A4">
      <w:pPr>
        <w:spacing w:after="0" w:line="240" w:lineRule="auto"/>
      </w:pPr>
      <w:r>
        <w:separator/>
      </w:r>
    </w:p>
  </w:footnote>
  <w:footnote w:type="continuationSeparator" w:id="0">
    <w:p w14:paraId="6C2E494F" w14:textId="77777777" w:rsidR="005275A4" w:rsidRDefault="005275A4" w:rsidP="00527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672C1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11857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/>
  <w:revisionView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E31"/>
    <w:rsid w:val="002C0D13"/>
    <w:rsid w:val="00386972"/>
    <w:rsid w:val="005275A4"/>
    <w:rsid w:val="005C3A59"/>
    <w:rsid w:val="006C6E31"/>
    <w:rsid w:val="00C8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28346F"/>
  <w15:chartTrackingRefBased/>
  <w15:docId w15:val="{F65C3FDA-53B6-FF47-BD56-D6E81D5B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DE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C6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C6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6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C6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C6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C6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C6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C6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C6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C6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C6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C6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C6E3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C6E3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C6E3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C6E3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C6E3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C6E3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C6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C6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C6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C6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C6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C6E3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C6E3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C6E3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C6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C6E3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C6E31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VarsaylanParagrafYazTipi"/>
    <w:rsid w:val="00386972"/>
  </w:style>
  <w:style w:type="paragraph" w:customStyle="1" w:styleId="p3">
    <w:name w:val="p3"/>
    <w:basedOn w:val="Normal"/>
    <w:rsid w:val="0038697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VarsaylanParagrafYazTipi"/>
    <w:rsid w:val="00386972"/>
  </w:style>
  <w:style w:type="paragraph" w:customStyle="1" w:styleId="p4">
    <w:name w:val="p4"/>
    <w:basedOn w:val="Normal"/>
    <w:rsid w:val="0038697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38697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6">
    <w:name w:val="p6"/>
    <w:basedOn w:val="Normal"/>
    <w:rsid w:val="0038697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1057</Words>
  <Characters>6028</Characters>
  <Application>Microsoft Office Word</Application>
  <DocSecurity>0</DocSecurity>
  <Lines>50</Lines>
  <Paragraphs>14</Paragraphs>
  <ScaleCrop>false</ScaleCrop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Rüstəm İsmail</dc:creator>
  <cp:keywords/>
  <dc:description/>
  <cp:lastModifiedBy>Rüstəm İsmail</cp:lastModifiedBy>
  <cp:revision>2</cp:revision>
  <dcterms:created xsi:type="dcterms:W3CDTF">2026-10-17T07:42:00Z</dcterms:created>
  <dcterms:modified xsi:type="dcterms:W3CDTF">2026-10-17T07:42:00Z</dcterms:modified>
</cp:coreProperties>
</file>