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1-1</w:t></w:r><w:bookmarkEnd w:id="0"/></w:p><w:p/><w:p><w:pPr/><w:r><w:rPr/><w:t xml:space="preserve">Rustem Ismail                                           Berlin, den 18.01.2005</w:t></w:r></w:p><w:p><w:pPr/><w:r><w:rPr/><w:t xml:space="preserve">Richardplatz 26</w:t></w:r></w:p><w:p><w:pPr/><w:r><w:rPr/><w:t xml:space="preserve">12055 Berlin</w:t></w:r></w:p><w:p><w:pPr/><w:r><w:rPr/><w:t xml:space="preserve">Justizkasse Berlin</w:t></w:r></w:p><w:p><w:pPr/><w:r><w:rPr/><w:t xml:space="preserve">Altstadter Ring 7</w:t></w:r></w:p><w:p><w:pPr/><w:r><w:rPr/><w:t xml:space="preserve">13597 Berlin</w:t></w:r></w:p><w:p><w:pPr/><w:r><w:rPr/><w:t xml:space="preserve">Kassenzeichen: 1040915888008</w:t></w:r></w:p><w:p><w:pPr/><w:r><w:rPr/><w:t xml:space="preserve">Sehr geehrte Damen und Herren,</w:t></w:r></w:p><w:p><w:pPr/><w:r><w:rPr/><w:t xml:space="preserve">hiermit bitte ich Sie mich in Ruhe zu lassen.</w:t></w:r></w:p><w:p><w:pPr/><w:r><w:rPr/><w:t xml:space="preserve">Ich habe bereits 2 Klagen beim Menschenrechtsgericht in Strassburg erhoben.</w:t></w:r></w:p><w:p><w:pPr/><w:r><w:rPr/><w:t xml:space="preserve">Eine wurde am 02.01.2004 eingereicht, die zweite am 18.10.2004. Bei beiden handelt es sich</w:t></w:r></w:p><w:p><w:pPr/><w:r><w:rPr/><w:t xml:space="preserve">um die Sachen, die bereits vor dem Gericht in Berlin bestreitet wurden.</w:t></w:r></w:p><w:p><w:pPr/><w:r><w:rPr/><w:t xml:space="preserve">Aktenzeichen der ersten Beschwerde lautet</w:t></w:r></w:p><w:p><w:pPr/><w:r><w:rPr/><w:t xml:space="preserve">Die Zweite Beschwerde hat noch kein Aktenzeichen erhalten, dies wird aber demnachst</w:t></w:r></w:p><w:p><w:pPr/><w:r><w:rPr/><w:t xml:space="preserve">zugeteilt.</w:t></w:r></w:p><w:p><w:pPr/><w:r><w:rPr/><w:t xml:space="preserve">Alle weitere Fragen richten Sie bitte an dieses Menschenrechtsgericht unter Angabe des</w:t></w:r></w:p><w:p><w:pPr/><w:r><w:rPr/><w:t xml:space="preserve">Aktenzeichens. fterre^ A/r, ¥LJ£/flu                ..</w:t></w:r></w:p><w:p><w:pPr/><w:r><w:rPr/><w:t xml:space="preserve">/ U</w:t></w:r></w:p><w:p><w:pPr/><w:r><w:rPr/><w:t xml:space="preserve">MitfreundlichenGriifien,                          ^</w:t></w:r></w:p><w:p><w:pPr/><w:r><w:rPr/><w:t xml:space="preserve">Rustem Ismail</w:t></w:r></w:p><w:p><w:pPr/><w:r><w:rPr/><w:t xml:space="preserve">PSC 900 Series 950                            Protokoll fur</w:t></w:r></w:p><w:p><w:pPr/><w:r><w:rPr/><w:t xml:space="preserve">Person!. Drucker/Faxgerai/Kopierer/Scanner    Js. TeleCafe</w:t></w:r></w:p><w:p><w:pPr/><w:r><w:rPr/><w:t xml:space="preserve">030-68870111</w:t></w:r></w:p><w:p><w:pPr/><w:r><w:rPr/><w:t xml:space="preserve">18 Jan 2005 13:07</w:t></w:r></w:p><w:p><w:pPr/><w:r><w:rPr/><w:t xml:space="preserve">Letzte Transaktionen</w:t></w:r></w:p><w:p><w:pPr/><w:r><w:rPr/><w:t xml:space="preserve">Datum Zeit      Typ         Identifizierung         Dauer     Seiten Ergebnis</w:t></w:r></w:p><w:p><w:pPr/><w:r><w:rPr/><w:t xml:space="preserve">18 Jan 13:07    Fax ges.    90157428                0:31      1     OK</w:t></w:r></w:p><w:p><w:pPr/><w:r><w:rPr/><w:t xml:space="preserve">"*•</w:t></w:r></w:p><w:p><w:pPr/><w:r><w:rPr/><w:t xml:space="preserve">~</w:t></w:r></w:p><w:p><w:pPr/><w:r><w:rPr/><w:t xml:space="preserve">R e c h t s a n w a ife I B e r l i n</w:t></w:r></w:p><w:p><w:pPr/><w:r><w:rPr/><w:t xml:space="preserve">Christoph von Planta</w:t></w:r></w:p><w:p><w:pPr/><w:r><w:rPr/><w:t xml:space="preserve">Herrn                                                               Volker Mauch</w:t></w:r></w:p><w:p><w:pPr/><w:r><w:rPr/><w:t xml:space="preserve">Rustem Ismail                                                       Rebecca Miiller</w:t></w:r></w:p><w:p><w:pPr/><w:r><w:rPr/><w:t xml:space="preserve">Richardplatz 26                                                     Lars Kroidl</w:t></w:r></w:p><w:p><w:pPr/><w:r><w:rPr/><w:t xml:space="preserve">12055 Berlin                                                        Monbijouplatz 3 a</w:t></w:r></w:p><w:p><w:pPr/><w:r><w:rPr/><w:t xml:space="preserve">10178 Berlin</w:t></w:r></w:p><w:p><w:pPr/><w:r><w:rPr/><w:t xml:space="preserve">Tel.   030 536 33 99 0</w:t></w:r></w:p><w:p><w:pPr/><w:r><w:rPr/><w:t xml:space="preserve">vpmk Rechtsanwalte, Monbijouplatz 3 a, 10178 Berlin</w:t></w:r></w:p><w:p><w:pPr/><w:r><w:rPr/><w:t xml:space="preserve">Fax    030 536 33 99 8</w:t></w:r></w:p><w:p><w:pPr/><w:r><w:rPr/><w:t xml:space="preserve">www.vpmk.de</w:t></w:r></w:p><w:p><w:pPr/><w:r><w:rPr/><w:t xml:space="preserve">mail@vpmk.de</w:t></w:r></w:p><w:p><w:pPr/><w:r><w:rPr/><w:t xml:space="preserve">Berlin, 19.01.2005</w:t></w:r></w:p><w:p><w:pPr/><w:r><w:rPr/><w:t xml:space="preserve">Unser Zeichen:                 03/113 / / 03000113.024</w:t></w:r></w:p><w:p><w:pPr/><w:r><w:rPr/><w:t xml:space="preserve">Strafverfahren wegen § 92 Abs.1 Nr.1 AuslG</w:t></w:r></w:p><w:p><w:pPr/><w:r><w:rPr/><w:t xml:space="preserve">251 a Ds 349/00</w:t></w:r></w:p><w:p><w:pPr/><w:r><w:rPr/><w:t xml:space="preserve">Sehr geehrter Herr Ismail,</w:t></w:r></w:p><w:p><w:pPr/><w:r><w:rPr/><w:t xml:space="preserve">in oben bezeichneter Angelegenheit ubersenden wir Ihnen aniiegenden Beschluss zur</w:t></w:r></w:p><w:p><w:pPr/><w:r><w:rPr/><w:t xml:space="preserve">Kenntnisnahme.</w:t></w:r></w:p><w:p><w:pPr/><w:r><w:rPr/><w:t xml:space="preserve">Mitfreundlichen Grufien</w:t></w:r></w:p><w:p><w:pPr/><w:r><w:rPr/><w:t xml:space="preserve">1</w:t></w:r></w:p><w:p><w:pPr/><w:r><w:rPr/><w:t xml:space="preserve">Christoph von Planta</w:t></w:r></w:p><w:p><w:pPr/><w:r><w:rPr/><w:t xml:space="preserve">Rechtsanwalt</w:t></w:r></w:p><w:p><w:pPr/><w:r><w:rPr/><w:t xml:space="preserve">Commerzbank Berlin</w:t></w:r></w:p><w:p><w:pPr/><w:r><w:rPr/><w:t xml:space="preserve">BLZ12040000</w:t></w:r></w:p><w:p><w:pPr/><w:r><w:rPr/><w:t xml:space="preserve">Biirooffhungszeiten: Montag bis Freitag 10-13 Uhr                 Kontonummer 0184 184</w:t></w:r></w:p><w:p><w:pPr/><w:r><w:rPr/><w:t xml:space="preserve">Montag, Dienstag und Donnerstag 15-18 Uhr und nach Vcrcinbarung   Fraiidgtldkonto 0184 184 01</w:t></w:r></w:p><w:p><w:pPr/><w:r><w:rPr/><w:t xml:space="preserve">Ausfertigung</w:t></w:r></w:p><w:p><w:pPr/><w:r><w:rPr/><w:t xml:space="preserve">9,. JAN. 2E3</w:t></w:r></w:p><w:p><w:pPr/><w:r><w:rPr/><w:t xml:space="preserve">vpmk</w:t></w:r></w:p><w:p><w:pPr><w:numPr><w:ilvl w:val="0"/><w:numId w:val="1"/></w:numPr></w:pPr><w:r><w:rPr/><w:t xml:space="preserve">RechtSTtnwaite -</w:t></w:r></w:p><w:p><w:pPr/><w:r><w:rPr/><w:t xml:space="preserve">Amtsgericht Tiergarten</w:t></w:r></w:p><w:p><w:pPr/><w:r><w:rPr/><w:t xml:space="preserve">Beschluss</w:t></w:r></w:p><w:p><w:pPr/><w:r><w:rPr/><w:t xml:space="preserve">Geschaftsnummer: (251b 7251 a Ds) 52 Js 7/00 (349/00)         Datum:     03.01.200</w:t></w:r></w:p><w:p><w:pPr/><w:r><w:rPr/><w:t xml:space="preserve">C   In der Strafsache gegen</w:t></w:r></w:p><w:p><w:pPr/><w:r><w:rPr/><w:t xml:space="preserve">Rustem I s m a i l ,</w:t></w:r></w:p><w:p><w:pPr/><w:r><w:rPr/><w:t xml:space="preserve">geboren am 07.November 1970 in Georgcay/Aserbaidschan,</w:t></w:r></w:p><w:p><w:pPr/><w:r><w:rPr/><w:t xml:space="preserve">wohnhaft: Reichenberger Strafte 75, 10999 Berlin,</w:t></w:r></w:p><w:p><w:pPr/><w:r><w:rPr/><w:t xml:space="preserve">alias</w:t></w:r></w:p><w:p><w:pPr/><w:r><w:rPr/><w:t xml:space="preserve">Hasanov H y e s j m ,</w:t></w:r></w:p><w:p><w:pPr/><w:r><w:rPr/><w:t xml:space="preserve">geboren am 14Januar 1974 in Georgcay/Aserbaidschan,</w:t></w:r></w:p><w:p><w:pPr/><w:r><w:rPr/><w:t xml:space="preserve">Verteidiger: Rechtsanwalt Christoph von Planta,</w:t></w:r></w:p><w:p><w:pPr/><w:r><w:rPr/><w:t xml:space="preserve">Monbijouplatz 3a, 10178 Berlin,-</w:t></w:r></w:p><w:p><w:pPr/><w:r><w:rPr/><w:t xml:space="preserve">wegen,           VerstoR.es gegen das Auslandergesetz</w:t></w:r></w:p><w:p><w:pPr/><w:r><w:rPr/><w:t xml:space="preserve">r   wird die Wiederaufnahme des Verfahrens angeordnet. Der Angeklagte wird unter Aufhebung</w:t></w:r></w:p><w:p><w:pPr/><w:r><w:rPr/><w:t xml:space="preserve">des Urteils des Amtsgerichts Tiergarten vom 19.Juli 2000 freigesprochen. Die Aufhebung des</w:t></w:r></w:p><w:p><w:pPr/><w:r><w:rPr/><w:t xml:space="preserve">Urteils ist durch Veroffentlichung im Bundesanzeiger bekannt zu machen. Die Staatskasse ist</w:t></w:r></w:p><w:p><w:pPr/><w:r><w:rPr/><w:t xml:space="preserve">verpflichtet, den Angeklagten fur die Verurteilung zu entschadigen. Die Kosten des fruheren</w:t></w:r></w:p><w:p><w:pPr/><w:r><w:rPr/><w:t xml:space="preserve">Verfahrens und die Kosten des VViederaufnahmeverfahrens werden der Staatskasse auferlegt,</w:t></w:r></w:p><w:p><w:pPr/><w:r><w:rPr/><w:t xml:space="preserve">die auch die notwendigen Auslagen des Angeklagten zu erstatten hat.</w:t></w:r></w:p><w:p><w:pPr/><w:r><w:rPr/><w:t xml:space="preserve">G runde:</w:t></w:r></w:p><w:p><w:pPr/><w:r><w:rPr/><w:t xml:space="preserve">Der Angeklagte wurde mit Urteil vom 19.Juli 2000 wegen VerstoR.es gegen § 92 Abs. 1 Nr. 1</w:t></w:r></w:p><w:p><w:pPr/><w:r><w:rPr/><w:t xml:space="preserve">AuslG zu einer Geldstrafe von 120 Tagessatzen zu je 10,00 DM verurteilt. In den Grunden des</w:t></w:r></w:p><w:p><w:pPr/><w:r><w:rPr/><w:t xml:space="preserve">Urteils heifit es:</w:t></w:r></w:p><w:p><w:pPr/><w:r><w:rPr/><w:t xml:space="preserve">,,Der Angeklagte reiste am 05.August 1998 in das Bundesgebiet ein. Am 18Januar 1999 wurde</w:t></w:r></w:p><w:p><w:pPr/><w:r><w:rPr/><w:t xml:space="preserve">die Erteilung bzw. die Verlangerung der Aufenthaltsgenehmigung abgelehnt. Trotzdem hielt sich</w:t></w:r></w:p><w:p><w:pPr/><w:r><w:rPr/><w:t xml:space="preserve">der Angeklagte bis zu seiner Feststellung am 12.Oktober 1999 weiterhin im Bundesgebiet auf,</w:t></w:r></w:p><w:p><w:pPr/><w:r><w:rPr/><w:t xml:space="preserve">ohne dass ihm eine entsprechende Duldung erteilt worden war. Der Angeklagte hat sich durch</w:t></w:r></w:p><w:p><w:pPr/><w:r><w:rPr/><w:t xml:space="preserve">sein Verhalten eines VerstoR.es gegen § 92 Abs. 1 Nr. 1 AuslG schuldig gemacht."</w:t></w:r></w:p><w:p><w:pPr/><w:r><w:rPr/><w:t xml:space="preserve">AVR1</w:t></w:r></w:p><w:p><w:pPr/><w:r><w:rPr/><w:t xml:space="preserve">Der Angeklagte stellte am 22.Mai 2003 einen Wiederaufnahmeantrag nach § 79 Abs. 1-3</w:t></w:r></w:p><w:p><w:pPr/><w:r><w:rPr/><w:t xml:space="preserve">i.V.m. § 95 Abs. 3 Satz 3 BVerfGG. Er berief sich in dem Antrag auf den Beschluss des</w:t></w:r></w:p><w:p><w:pPr/><w:r><w:rPr/><w:t xml:space="preserve">Bundesverfassungsgerichts vom 06.Marz 2003, in dem die S.Kammer des 2. Senats unter</w:t></w:r></w:p><w:p><w:pPr/><w:r><w:rPr/><w:t xml:space="preserve">anderem feststellte, dass die Strafgerichte bei der Prufung der Voraussetzungen des § 92 Abs. 1</w:t></w:r></w:p><w:p><w:pPr/><w:r><w:rPr/><w:t xml:space="preserve">Nr. 1 AuslG sich nicht darauf beschranken durften festzustellen, ob der Angeklagte im Besitz</w:t></w:r></w:p><w:p><w:pPr/><w:r><w:rPr/><w:t xml:space="preserve">einer Duldung nach § 55 Abs. 2 AuslG war, sondern selbstandig zu prufen ha'tten, ob die Vor-</w:t></w:r></w:p><w:p><w:pPr/><w:r><w:rPr/><w:t xml:space="preserve">aussetzungen fur die Erteilung einer Duldung vorlagen. Das Amtsgericht - so der Angeklagte -</w:t></w:r></w:p><w:p><w:pPr/><w:r><w:rPr/><w:t xml:space="preserve">habe diese Prufung unterlassen; er - der Angeklagte - habe einen Anspruch auf Erteilung einer</w:t></w:r></w:p><w:p><w:pPr/><w:r><w:rPr/><w:t xml:space="preserve">Duldung gehabt, da er mangels gultiger Ruckreisepapiere nicht habe abgeschoben werden</w:t></w:r></w:p><w:p><w:pPr/><w:r><w:rPr/><w:t xml:space="preserve">konnen und ihm deshalb eine Duldung hatte erteilt werden mussen. Dies ergebe sich auch da-</w:t></w:r></w:p><w:p><w:pPr/><w:r><w:rPr/><w:t xml:space="preserve">raus, dass ihm am OLFebruar 2000 eine Duldung erteilt worden sei. Seine Verurteilung beruhe</w:t></w:r></w:p><w:p><w:pPr/><w:r><w:rPr/><w:t xml:space="preserve">daher auf einer verfassungswidrigen Auslegung des § 92 Abs. 1 Nr. 1 AuslG.</w:t></w:r></w:p><w:p><w:pPr/><w:r><w:rPr/><w:t xml:space="preserve">Nachdem das Gericht den Antrag am 04.Juli 2003 als unzulassig verwarf, stellte das Landge-</w:t></w:r></w:p><w:p><w:pPr/><w:r><w:rPr/><w:t xml:space="preserve">richt Berlin auf die von dem Angeklagten eingelegte sofortige Beschwerde fest, die Wiederauf-</w:t></w:r></w:p><w:p><w:pPr/><w:r><w:rPr/><w:t xml:space="preserve">nahme sei zulassig. Entgegen der Ansicht des Angeklagten ergebe sich ein Wiederaufnahme-</w:t></w:r></w:p><w:p><w:pPr/><w:r><w:rPr/><w:t xml:space="preserve">grund zwar nicht aus § 79 Abs. 1-3 Alt. i.V.m.§ 95 Abs. 3 Satz 3 BVerfGG, sondern aus § 359</w:t></w:r></w:p><w:p><w:pPr/><w:r><w:rPr/><w:t xml:space="preserve">Nr. 5 StPO. Da der Angeklagte zum Tatzeitpunkt mangels gultiger Ruckreisepapiere nicht ab-</w:t></w:r></w:p><w:p><w:pPr/><w:r><w:rPr/><w:t xml:space="preserve">geschoben werden konnte, bestand ein Abschiebehindernis, welches dem Angeklagten einen</w:t></w:r></w:p><w:p><w:pPr/><w:r><w:rPr/><w:t xml:space="preserve">Duldungsanspruch vermittelte. Dieses Abschiebungshindernis seine ,,eine neue Tatsache" im</w:t></w:r></w:p><w:p><w:pPr/><w:r><w:rPr/><w:t xml:space="preserve">Sinne von § 359 Nr. 5 StPO. Der Wiederaufnahmeantrag des Angeklagten sei daher zulassig.</w:t></w:r></w:p><w:p><w:pPr/><w:r><w:rPr/><w:t xml:space="preserve">Da aus den Auslanderakten des Angeklagten hervorgeht, dass - wie von dem Angeklagten be-</w:t></w:r></w:p><w:p><w:pPr/><w:r><w:rPr/><w:t xml:space="preserve">hauptet - zu dem Tatzeitpunkt ein Abschiebehindernis bestand, da der Angeklagte keine giiltigen</w:t></w:r></w:p><w:p><w:pPr/><w:r><w:rPr/><w:t xml:space="preserve">Ruckreisepapiere besali, steht fest, dass der Angeklagte einen Anspruch auf Erteilung einer</w:t></w:r></w:p><w:p><w:pPr/><w:r><w:rPr/><w:t xml:space="preserve">Duldung hatte und damit nicht gegen § 92 Abs. 1 Nr. 1 AuslG versto&en hat. Nachdem die</w:t></w:r></w:p><w:p><w:pPr/><w:r><w:rPr/><w:t xml:space="preserve">Staatsanwaltschaft einer Entscheidung gema'li § 371 Abs. 2 StPO zustimmte, war das Urteil</w:t></w:r></w:p><w:p><w:pPr/><w:r><w:rPr/><w:t xml:space="preserve">aufzuheben und der Angeklagte freizusprechen.</w:t></w:r></w:p><w:p><w:pPr/><w:r><w:rPr/><w:t xml:space="preserve">Der Antrag des Angeklagten, die Aufhebung bekanntzumachen, ist nach § 371 Abs. 4 StPO</w:t></w:r></w:p><w:p><w:pPr/><w:r><w:rPr/><w:t xml:space="preserve">begriindet. Der Entschadigungsanspruch ergibt sich aus § 1 Abs. 1 StrEG. Die Kostenentschei-</w:t></w:r></w:p><w:p><w:pPr/><w:r><w:rPr/><w:t xml:space="preserve">dung erging gemaft §§ 467, 473 StPO.</w:t></w:r></w:p><w:p><w:pPr/><w:r><w:rPr/><w:t xml:space="preserve">Gegen diesen BeschluR ist die sofortige Beschwerde zulassig, die binnen einer Woche nach</w:t></w:r></w:p><w:p><w:pPr/><w:r><w:rPr/><w:t xml:space="preserve">Zustellung schriftlich in deutscher Sprache oder zu Protokoll der Geschaftsstelle bei dem</w:t></w:r></w:p><w:p><w:pPr/><w:r><w:rPr/><w:t xml:space="preserve">erkennenden Gericht eingelegt werden kann.</w:t></w:r></w:p><w:p><w:pPr/><w:r><w:rPr/><w:t xml:space="preserve">Die Frist ist nur gewahrt, wenn die Beschwerde innerhalb der Frist bei dem Gericht eingeht.</w:t></w:r></w:p><w:p><w:pPr/><w:r><w:rPr/><w:t xml:space="preserve">Dr. Steinicke</w:t></w:r></w:p><w:p><w:pPr/><w:r><w:rPr/><w:t xml:space="preserve">Richter</w:t></w:r></w:p><w:p><w:pPr/><w:r><w:rPr/><w:t xml:space="preserve">Ausgefertigt</w:t></w:r></w:p><w:p><w:pPr/><w:r><w:rPr/><w:t xml:space="preserve">Justizangestellte</w:t></w:r></w:p><w:p><w:pPr/><w:r><w:rPr/><w:t xml:space="preserve">AVR1</w:t></w:r></w:p><w:p><w:pPr/><w:r><w:rPr/><w:t xml:space="preserve">Rechtsa</w:t></w:r></w:p><w:p><w:pPr/><w:r><w:rPr/><w:t xml:space="preserve">Christoph von Planta</w:t></w:r></w:p><w:p><w:pPr/><w:r><w:rPr/><w:t xml:space="preserve">Volker Mauch</w:t></w:r></w:p><w:p><w:pPr/><w:r><w:rPr/><w:t xml:space="preserve">Landeseinwohneramt Berlin                                              Rebecca Mulier</w:t></w:r></w:p><w:p><w:pPr/><w:r><w:rPr/><w:t xml:space="preserve">Auslanderangelegenheiten                                               Lars Kroidi</w:t></w:r></w:p><w:p><w:pPr/><w:r><w:rPr/><w:t xml:space="preserve">Friedrich-Krause-Ufer 24</w:t></w:r></w:p><w:p><w:pPr/><w:r><w:rPr/><w:t xml:space="preserve">Monbijouplatz 3 a</w:t></w:r></w:p><w:p><w:pPr/><w:r><w:rPr/><w:t xml:space="preserve">13557 Berlin                                                           10178 Berlin</w:t></w:r></w:p><w:p><w:pPr/><w:r><w:rPr/><w:t xml:space="preserve">Tel.   030 536 33 99 0</w:t></w:r></w:p><w:p><w:pPr/><w:r><w:rPr/><w:t xml:space="preserve">vpmk Rechtsanwalle. Monbijouplatz 3 a. 10178 Berlin                               .</w:t></w:r></w:p><w:p><w:pPr/><w:r><w:rPr/><w:t xml:space="preserve">rax    030 536 j j 99 8</w:t></w:r></w:p><w:p><w:pPr/><w:r><w:rPr/><w:t xml:space="preserve">www.vpmk.de</w:t></w:r></w:p><w:p><w:pPr/><w:r><w:rPr/><w:t xml:space="preserve">mail@vpmk.de</w:t></w:r></w:p><w:p><w:pPr/><w:r><w:rPr/><w:t xml:space="preserve">Berlin, 23.01.2005</w:t></w:r></w:p><w:p><w:pPr/><w:r><w:rPr/><w:t xml:space="preserve">Unser Zeichen:                02/501 / / 02000501.040</w:t></w:r></w:p><w:p><w:pPr/><w:r><w:rPr/><w:t xml:space="preserve">IhrZeichen:                    IV A 151</w:t></w:r></w:p><w:p><w:pPr/><w:r><w:rPr/><w:t xml:space="preserve">Ismail, Rustem, geb.07.11.1970</w:t></w:r></w:p><w:p><w:pPr/><w:r><w:rPr/><w:t xml:space="preserve">Ausweisungsverfahren</w:t></w:r></w:p><w:p><w:pPr/><w:r><w:rPr/><w:t xml:space="preserve">Sehr geehrte Damen und Herren,</w:t></w:r></w:p><w:p><w:pPr/><w:r><w:rPr/><w:t xml:space="preserve">in der Angelegenheit unseres oben bezeichneten Mandanten nehme ich Bezug auf den im</w:t></w:r></w:p><w:p><w:pPr/><w:r><w:rPr/><w:t xml:space="preserve">gerichtlichen Verfahren vor dem Verwaltungsgericht Berlin (VG 10 A 330.03) geschlossenen</w:t></w:r></w:p><w:p><w:pPr/><w:r><w:rPr/><w:t xml:space="preserve">Vergleich.</w:t></w:r></w:p><w:p><w:pPr/><w:r><w:rPr/><w:t xml:space="preserve">In dem Vergleich hat sich das Landeseinwohneramt Berlin gegen Klagerucknahme verpflichtet, im</w:t></w:r></w:p><w:p><w:pPr/><w:r><w:rPr/><w:t xml:space="preserve">Falle der rechtskraftigen Aufhebung des Strafurteils (AG Tiergarten - 251 a Ds 349/00, 120</w:t></w:r></w:p><w:p><w:pPr/><w:r><w:rPr/><w:t xml:space="preserve">Tagessatze), die Ausweisungsverfugung gegen unseren Mandanten vom 15.07.2001 in der Gestalt</w:t></w:r></w:p><w:p><w:pPr/><w:r><w:rPr/><w:t xml:space="preserve">des Widerspruchsbescheids vom 22.05.2003 ohne weitere Prufung aufzuheben und unter</w:t></w:r></w:p><w:p><w:pPr/><w:r><w:rPr/><w:t xml:space="preserve">Berucksichtigung der neuen Tatsachen neu iiber eine Ausweisung zu bescheiden. Eine Kopie der</w:t></w:r></w:p><w:p><w:pPr/><w:r><w:rPr/><w:t xml:space="preserve">entsprechenden Zusicherung gegenuber dem Verwaltungsgericht fuge meinem Schreiben als Aniage</w:t></w:r></w:p><w:p><w:pPr/><w:r><w:rPr/><w:t xml:space="preserve">1 noch einmal bei.</w:t></w:r></w:p><w:p><w:pPr/><w:r><w:rPr/><w:t xml:space="preserve">Als Aniage 2 wird nunmehr das Urteil des Amtsgerichts Tiergarten vom 3. Januar 2005 vorgelegt.</w:t></w:r></w:p><w:p><w:pPr/><w:r><w:rPr/><w:t xml:space="preserve">Nachdem das Landgericht Berlin die Wiederaufnahme des Verfahrens zugelassen hat (Beschluss</w:t></w:r></w:p><w:p><w:pPr/><w:r><w:rPr/><w:t xml:space="preserve">vom 17.12.2003, 28 Qs 49/03), ist durch das Amtsgericht Tiergarten die Wiederaufnahme des</w:t></w:r></w:p><w:p><w:pPr/><w:r><w:rPr/><w:t xml:space="preserve">Commerzbank Berlin</w:t></w:r></w:p><w:p><w:pPr/><w:r><w:rPr/><w:t xml:space="preserve">BLZ 12040000</w:t></w:r></w:p><w:p><w:pPr/><w:r><w:rPr/><w:t xml:space="preserve">BiirooHhungszeiteri: Ylontag bis Freitag 10- 13 Uhr                 Kontonummer 018-4 184</w:t></w:r></w:p><w:p><w:pPr/><w:r><w:rPr/><w:t xml:space="preserve">Montag, Dienstag und Donnerslag 15-18 Uhr und nach Veivinbarung     Fretndgeldkonto 0184 184 01</w:t></w:r></w:p><w:p><w:pPr/><w:r><w:rPr/><w:t xml:space="preserve">vpink Rechtsanwa'lte                       Schreiben vom 23.01.2005                            Seite 2</w:t></w:r></w:p><w:p><w:pPr/><w:r><w:rPr/><w:t xml:space="preserve">Verfahrens angeordnet und unser Mandant vom Vorwurf des Verstolies gegen das Ausla ndergesetz</w:t></w:r></w:p><w:p><w:pPr/><w:r><w:rPr/><w:t xml:space="preserve">freigesprochen worden.</w:t></w:r></w:p><w:p><w:pPr/><w:r><w:rPr/><w:t xml:space="preserve">Es wird dementsprechend nunmehr beantragt,</w:t></w:r></w:p><w:p><w:pPr/><w:r><w:rPr/><w:t xml:space="preserve">die Ausweisungsverfugung vom 15.07.2001 aufzuheben und neu uber das Vorliegen von</w:t></w:r></w:p><w:p><w:pPr/><w:r><w:rPr/><w:t xml:space="preserve">Ausweisungsgrunden zu bescheiden.</w:t></w:r></w:p><w:p><w:pPr/><w:r><w:rPr/><w:t xml:space="preserve">Nach Aufhebung der Ausweisungsverfugung beantrage ich, mir</w:t></w:r></w:p><w:p><w:pPr/><w:r><w:rPr/><w:t xml:space="preserve">erganzende Akteneinsicht</w:t></w:r></w:p><w:p><w:pPr/><w:r><w:rPr/><w:t xml:space="preserve">zu gewahren und bitte um Mitteilung, wann und wo der Vorgang zur Einsichtnahme bereit liegt.</w:t></w:r></w:p><w:p><w:pPr/><w:r><w:rPr/><w:t xml:space="preserve">Mit freundlichen GruUen</w:t></w:r></w:p><w:p><w:pPr/><w:r><w:rPr/><w:t xml:space="preserve">Christoph von Planta</w:t></w:r></w:p><w:p><w:pPr/><w:r><w:rPr/><w:t xml:space="preserve">Rechtsanwalt</w:t></w:r></w:p><w:p><w:pPr/><w:r><w:rPr/><w:t xml:space="preserve">~</w:t></w:r></w:p><w:p><w:pPr/><w:r><w:rPr/><w:t xml:space="preserve">Rustem Ismail. Richardplatz 26 . 12055 Berlin              Rustem Ismail. Richardplatz 26 . 12055 Berlin</w:t></w:r></w:p><w:p><w:pPr/><w:r><w:rPr/><w:t xml:space="preserve">-Rechtsanwalte-                                           Amtsgericht Tiergarten</w:t></w:r></w:p><w:p><w:pPr/><w:r><w:rPr/><w:t xml:space="preserve">Christoph von Planta                                      Turmstr.91</w:t></w:r></w:p><w:p><w:pPr/><w:r><w:rPr/><w:t xml:space="preserve">Monbijouplatz 3a                                          AltMoabit 17,18</w:t></w:r></w:p><w:p><w:pPr/><w:r><w:rPr/><w:t xml:space="preserve">10178 Berlin                                              Wilsnackerstr. 1,5</w:t></w:r></w:p><w:p><w:pPr/><w:r><w:rPr/><w:t xml:space="preserve">Geschaftsnummer: (251b / 251a Ds) 52 3s 7/00 (349/00)</w:t></w:r></w:p><w:p><w:pPr/><w:r><w:rPr/><w:t xml:space="preserve">Ich bedanke mich fur ihren Bescheid vom 03.01.2005 beziiglich der Aufhebung meiner Verurteilung , die</w:t></w:r></w:p><w:p><w:pPr/><w:r><w:rPr/><w:t xml:space="preserve">ohne meine Teilhabe durchgefurt wurde . Ihr rechtma'Biger Bescheid wurde am 19.01.2005 an das Biiro</w:t></w:r></w:p><w:p><w:pPr/><w:r><w:rPr/><w:t xml:space="preserve">meines Rechtsanwaltes geliefert. Ich habe ihn am 20.01.2005 erhalten.</w:t></w:r></w:p><w:p><w:pPr/><w:r><w:rPr/><w:t xml:space="preserve">Gleich habe ich mit der Suche auf die Menschen angefangen , die mir Ihren Bescheid tibersetzen konnten.</w:t></w:r></w:p><w:p><w:pPr/><w:r><w:rPr/><w:t xml:space="preserve">Obwohl diese Ubersetzer keine Juristen sind, konnten sie mir das wichtigste (iberliefern , und zwar , dass</w:t></w:r></w:p><w:p><w:pPr/><w:r><w:rPr/><w:t xml:space="preserve">ich unschuldig bin . Das freut mich naturlich sehr.</w:t></w:r></w:p><w:p><w:pPr/><w:r><w:rPr/><w:t xml:space="preserve">Als ich am 19.07.2000 verurteilt wurde , habe ich vor dem Gericht einige Male wiederholt, dass ich nach</w:t></w:r></w:p><w:p><w:pPr/><w:r><w:rPr/><w:t xml:space="preserve">~" 998 bereits mehrmals die Termine der Auslanderbehorde wahrgenommen habe. Bei dem letzten Termin</w:t></w:r></w:p><w:p><w:pPr/><w:r><w:rPr/><w:t xml:space="preserve">wurde ich aufgefordert, das land zu verlassen . Ich habe damals gleich gesagt, dass dies unmoglich ware ,</w:t></w:r></w:p><w:p><w:pPr/><w:r><w:rPr/><w:t xml:space="preserve">weil ich nicht im Besitz der notwendigen Reiseunterlagen bin . Die Mitarbeiterin der Behorde war sehr</w:t></w:r></w:p><w:p><w:pPr/><w:r><w:rPr/><w:t xml:space="preserve">nervos und hat mir mit einer erneuten Verhaftung fur langere Zcit gedroht.</w:t></w:r></w:p><w:p><w:pPr/><w:r><w:rPr/><w:t xml:space="preserve">Diesen Vorfall habe ich auch im lahre 1999 in Kopenick bei alien gerichtsterminen geschildert. Die</w:t></w:r></w:p><w:p><w:pPr/><w:r><w:rPr/><w:t xml:space="preserve">einzige Sitzung , bei der auch meine Erklarungen nicht in Acht genommen wurden , war eine grofie</w:t></w:r></w:p><w:p><w:pPr/><w:r><w:rPr/><w:t xml:space="preserve">Sitzung im Dezember 1999 , bei der mehrere Entscheidungstrager der BRD dabei waren . Ich habe diesen</w:t></w:r></w:p><w:p><w:pPr/><w:r><w:rPr/><w:t xml:space="preserve">Vorfall auch vor mehreren Entscheidungstragern der BRD erklart. Von dieser Sitzung wurde in der Presse</w:t></w:r></w:p><w:p><w:pPr/><w:r><w:rPr/><w:t xml:space="preserve">und im Radio berichtet. Den Zeitungsartikel (,,Russischer Berlin") habe ich nicht zur Zeit in meiner Hand</w:t></w:r></w:p><w:p><w:pPr/><w:r><w:rPr/><w:t xml:space="preserve">, aber dafur habe ich eine Kassette , indem sich ein Radiointerview befindet.</w:t></w:r></w:p><w:p><w:pPr/><w:r><w:rPr/><w:t xml:space="preserve">Zu meinem groBen Bedauern wurden meine Anmerkungen nie zu Protokollen genommen, anscheinend</w:t></w:r></w:p><w:p><w:pPr/><w:r><w:rPr/><w:t xml:space="preserve">"* ielt man das fur unwichtig. Dies schien alles so zu sein, als ob jemand ein wertloses Spielzeug kaputt</w:t></w:r></w:p><w:p><w:pPr/><w:r><w:rPr/><w:t xml:space="preserve">gemacht hat und es keinen interessiert, keiner wird zur Verantwortung gezogen. Ich bin aber kein</w:t></w:r></w:p><w:p><w:pPr/><w:r><w:rPr/><w:t xml:space="preserve">Spielzeug, sondern ein Mensch. Es gab auch danach etwa 10 verschiedene Gerichtsprozesse, wo es um</w:t></w:r></w:p><w:p><w:pPr/><w:r><w:rPr/><w:t xml:space="preserve">meine Angelegenheiten gind , und bei denen ich absolut ungerecht verurteilt wurde. Standig gibt es</w:t></w:r></w:p><w:p><w:pPr/><w:r><w:rPr/><w:t xml:space="preserve">Missverstandnisse, die aber jedes Mai dazu fuhren, dass ich leide, und nicht die Mitarbeiter</w:t></w:r></w:p><w:p><w:pPr/><w:r><w:rPr/><w:t xml:space="preserve">unterschiedlicher      Behorden, die die Gesetze nicht achten konnen. Fur alle diese dummen</w:t></w:r></w:p><w:p><w:pPr/><w:r><w:rPr/><w:t xml:space="preserve">Missverstandnisse soil ich mit meiner Gesundheit und meinem Leben bezahlen. Um alles zuriick zu</w:t></w:r></w:p><w:p><w:pPr/><w:r><w:rPr/><w:t xml:space="preserve">holen, was ich verloren habe, soil ich erstmal wiedergeboren werden.</w:t></w:r></w:p><w:p><w:pPr/><w:r><w:rPr/><w:t xml:space="preserve">Ich hoffe, dieses Mai haben Sie keinen Fehler zugelassen und Ihre Entscheidung richtig und nach einer</w:t></w:r></w:p><w:p><w:pPr/><w:r><w:rPr/><w:t xml:space="preserve">sorgfaltigen Untersuchung getroffen wurde. In diesem Fall bedanke ich mich fur Ihr Bemmuhen und Ihre</w:t></w:r></w:p><w:p><w:pPr/><w:r><w:rPr/><w:t xml:space="preserve">Arbeit.                              *</w:t></w:r></w:p><w:p><w:pPr/><w:r><w:rPr/><w:t xml:space="preserve">Mit freundlichen GriiBen //]</w:t></w:r></w:p><w:p><w:pPr/><w:r><w:rPr/><w:t xml:space="preserve">f~i /_/:</w:t></w:r></w:p><w:p><w:pPr/><w:r><w:rPr/><w:t xml:space="preserve">Rustem Ismail</w:t></w:r></w:p><w:p><w:pPr/><w:r><w:rPr/><w:t xml:space="preserve">PSC 900 Series 950                            Protokoll fur</w:t></w:r></w:p><w:p><w:pPr/><w:r><w:rPr/><w:t xml:space="preserve">Personl. Drucker/Faxgerat/Kopierer/Scanner    Js. TeleCafe</w:t></w:r></w:p><w:p><w:pPr/><w:r><w:rPr/><w:t xml:space="preserve">030-68870111</w:t></w:r></w:p><w:p><w:pPr/><w:r><w:rPr/><w:t xml:space="preserve">26 Jan 2005 15:27</w:t></w:r></w:p><w:p><w:pPr/><w:r><w:rPr/><w:t xml:space="preserve">Letzte Transaktionen</w:t></w:r></w:p><w:p><w:pPr/><w:r><w:rPr/><w:t xml:space="preserve">Datum Zeit      Typ         Identifizierung         Dauer     Seiten Ergebnis</w:t></w:r></w:p><w:p><w:pPr/><w:r><w:rPr/><w:t xml:space="preserve">26 Jan 15:26    Fax ges.    53633998                0:48      1     OK</w:t></w:r></w:p><w:p><w:pPr/><w:r><w:rPr/><w:t xml:space="preserve">Amtsgericht Tiergarten                                               Anschriftfiir Paketpost: TurmstraBe 91, 10559 Berlin</w:t></w:r></w:p><w:p><w:pPr/><w:r><w:rPr/><w:t xml:space="preserve">Fernruf (Vermittlung): 90 14 - 0, Intern: (914)</w:t></w:r></w:p><w:p><w:pPr/><w:r><w:rPr/><w:t xml:space="preserve">Telefax: (030)90 1 4 - 2 0 10</w:t></w:r></w:p><w:p><w:pPr/><w:r><w:rPr/><w:t xml:space="preserve">Fernruf fur direkte Durchwahl: (030) 90 14 - 28 15</w:t></w:r></w:p><w:p><w:pPr/><w:r><w:rPr/><w:t xml:space="preserve">Direktfaxanschluss: (030) 90 14 - 30 33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Internetadresse: http://www.berlin.de/ag-tiergarten/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Amtsgericht Tiergarten, 10548 Berlin (Briefanschrift)                Bus 123, 187, 227, 245</w:t></w:r></w:p><w:p><w:pPr/><w:r><w:rPr/><w:t xml:space="preserve">Abt. 251 a                                                           (Diese Angaben sind unverbindlich)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                                                               donnerstags zusatzlich</w:t></w:r></w:p><w:p><w:pPr/><w:r><w:rPr/><w:t xml:space="preserve">von 14.00 bis 15.00 Uhr</w:t></w:r></w:p><w:p><w:pPr/><w:r><w:rPr/><w:t xml:space="preserve">Rustem Ismail</w:t></w:r></w:p><w:p><w:pPr/><w:r><w:rPr/><w:t xml:space="preserve">Reichenberger Str. 75                                                Hinweis:</w:t></w:r></w:p><w:p><w:pPr/><w:r><w:rPr/><w:t xml:space="preserve">Wegen der Parkraumnot in der Umgebung des</w:t></w:r></w:p><w:p><w:pPr/><w:r><w:rPr/><w:t xml:space="preserve">Gerichts wird die Benutzung offentlicher</w:t></w:r></w:p><w:p><w:pPr/><w:r><w:rPr/><w:t xml:space="preserve">10999 Berlin                                                         Verkehrsmittel empfohlen.</w:t></w:r></w:p><w:p><w:pPr/><w:r><w:rPr/><w:t xml:space="preserve">Geschaftszeichen bitte stets angeben       IhrZeichen                                        Datum</w:t></w:r></w:p><w:p><w:pPr/><w:r><w:rPr/><w:t xml:space="preserve">(251 a Ds) 52 Js 7/00 (349/00)                                                            09.02.2005 ken</w:t></w:r></w:p><w:p><w:pPr/><w:r><w:rPr/><w:t xml:space="preserve">Sehr geehrter Herr Ismail,</w:t></w:r></w:p><w:p><w:pPr/><w:r><w:rPr/><w:t xml:space="preserve">beiliegendes Schriftstuck erhalten Sie fur Ihre Unterlagen.</w:t></w:r></w:p><w:p><w:pPr/><w:r><w:rPr/><w:t xml:space="preserve">Der Beschluss wird Ihrem Verteidiger formlich zugestellt.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AVR1</w:t></w:r></w:p><w:p><w:pPr/><w:r><w:rPr/><w:t xml:space="preserve">Abschrift</w:t></w:r></w:p><w:p><w:pPr/><w:r><w:rPr/><w:t xml:space="preserve">Amtsgericht Tiergarten</w:t></w:r></w:p><w:p><w:pPr/><w:r><w:rPr/><w:t xml:space="preserve">Beschluss</w:t></w:r></w:p><w:p><w:pPr/><w:r><w:rPr/><w:t xml:space="preserve">Geschaftsnummer: (251b/251a Ds) 52 Js 7/00 (349/00)         Datum:    09.02.2005 kon</w:t></w:r></w:p><w:p><w:pPr/><w:r><w:rPr/><w:t xml:space="preserve">In der Strafsache gegen</w:t></w:r></w:p><w:p><w:pPr/><w:r><w:rPr/><w:t xml:space="preserve">Rustem I s m a i l ,</w:t></w:r></w:p><w:p><w:pPr/><w:r><w:rPr/><w:t xml:space="preserve">geboren am 07. November 1970 in Georgcay/Aserbaidschan,</w:t></w:r></w:p><w:p><w:pPr/><w:r><w:rPr/><w:t xml:space="preserve">wohnhaft: Reichenberger StraBe 75, 10999 Berlin,</w:t></w:r></w:p><w:p><w:pPr/><w:r><w:rPr/><w:t xml:space="preserve">alias</w:t></w:r></w:p><w:p><w:pPr/><w:r><w:rPr/><w:t xml:space="preserve">Hasanov H y e s j m ,</w:t></w:r></w:p><w:p><w:pPr/><w:r><w:rPr/><w:t xml:space="preserve">geboren am 14. Januar 1974 in Gerogcay/Aserbaidschan,</w:t></w:r></w:p><w:p><w:pPr/><w:r><w:rPr/><w:t xml:space="preserve">Verteidiger: Rechtsanwalt Christoph von Planta,</w:t></w:r></w:p><w:p><w:pPr/><w:r><w:rPr/><w:t xml:space="preserve">Monbijouplatz 3a, 10178 Berlin,</w:t></w:r></w:p><w:p><w:pPr/><w:r><w:rPr/><w:t xml:space="preserve">werden nach Anhorung des Bezirksrevisors bei dem Amtsgericht Tiergarten die nach dem</w:t></w:r></w:p><w:p><w:pPr/><w:r><w:rPr/><w:t xml:space="preserve">rechtskraftigen Beschluss des Amtsgerichts Tiergarten vom 03.01.2005 von der Landeskasse an</w:t></w:r></w:p><w:p><w:pPr/><w:r><w:rPr/><w:t xml:space="preserve">den Freigesprochenen zu erstattenden Gebuhren und Auslagen eines Rechtsanwalts auf 678,77</w:t></w:r></w:p><w:p><w:pPr/><w:r><w:rPr/><w:t xml:space="preserve">EUR (in Worten: sechshundertundachtundsiebzig 77/100 Euro) nebst Zinsen in Hone von funf</w:t></w:r></w:p><w:p><w:pPr/><w:r><w:rPr/><w:t xml:space="preserve">Prozentpunkten uber dem Basiszinssatz seit dem 01.02.2005 festgesetzt.</w:t></w:r></w:p><w:p><w:pPr/><w:r><w:rPr/><w:t xml:space="preserve">Rechtsmittelbelehrung</w:t></w:r></w:p><w:p><w:pPr/><w:r><w:rPr/><w:t xml:space="preserve">Gegen diesen - nachfolgend besonders begrundeten - Beschluss ist die Erinnerung (bis zu einem</w:t></w:r></w:p><w:p><w:pPr/><w:r><w:rPr/><w:t xml:space="preserve">Beschwerdewert von 50 EUR)/sofortige Beschwerde (bei einem Beschwerdewert von mehr als 50</w:t></w:r></w:p><w:p><w:pPr/><w:r><w:rPr/><w:t xml:space="preserve">EUR) zulassig, die binnen einer Woche nach Zustellung bei dem beschlie&enden Gericht zu</w:t></w:r></w:p><w:p><w:pPr/><w:r><w:rPr/><w:t xml:space="preserve">Protokoll der Geschaftsstelle oder schriftlich eingelegt werden kann. Eine schriftliche</w:t></w:r></w:p><w:p><w:pPr/><w:r><w:rPr/><w:t xml:space="preserve">Erinnerung/sofortige Beschwerde muss innerhalb der Wochenfrist bei Gericht eingehen.</w:t></w:r></w:p><w:p><w:pPr/><w:r><w:rPr/><w:t xml:space="preserve">GRUNDE</w:t></w:r></w:p><w:p><w:pPr/><w:r><w:rPr/><w:t xml:space="preserve">Rechtsanwalt von Planta hat beantragt, die notwendigen Auslagen des freigesprochenen</w:t></w:r></w:p><w:p><w:pPr/><w:r><w:rPr/><w:t xml:space="preserve">Angeklagten auf insgesamt 1.035,47 EUR festzusetzen.</w:t></w:r></w:p><w:p><w:pPr/><w:r><w:rPr/><w:t xml:space="preserve">Als notwendige Auslagen im Sinne des § 467 StPO hat die Landeskasse dem Angeklagten nach</w:t></w:r></w:p><w:p><w:pPr/><w:r><w:rPr/><w:t xml:space="preserve">§§ 464 a StPO i.V.m. §91 ZPO nur die gesetzlichen Gebuhren und Auslagen seines</w:t></w:r></w:p><w:p><w:pPr/><w:r><w:rPr/><w:t xml:space="preserve">Rechtsanwalts zu erstatten.</w:t></w:r></w:p><w:p><w:pPr/><w:r><w:rPr/><w:t xml:space="preserve">AVR1</w:t></w:r></w:p><w:p><w:pPr/><w:r><w:rPr/><w:t xml:space="preserve">Bei Rahmengebuhren bestimmt der Rechtsanwalt im Einzelfall die Gebuhr unter Berucksichtigung</w:t></w:r></w:p><w:p><w:pPr/><w:r><w:rPr/><w:t xml:space="preserve">der nach § 12 Abs. 1 BRAGO maftgebenden Kriterien.</w:t></w:r></w:p><w:p><w:pPr/><w:r><w:rPr/><w:t xml:space="preserve">Die Billigkeit des Ermessens hat das Gericht im Festsetzungsverfahren zu uberprufen und bei</w:t></w:r></w:p><w:p><w:pPr/><w:r><w:rPr/><w:t xml:space="preserve">einem Uberschreiten selbst die Billigkeitsbestimmung zu treffen.</w:t></w:r></w:p><w:p><w:pPr/><w:r><w:rPr/><w:t xml:space="preserve">Fur das Wiederaufnahmeverfahren erhalt der Verteidiger nach § 90 BRAGO eine Gebuhr von</w:t></w:r></w:p><w:p><w:pPr/><w:r><w:rPr/><w:t xml:space="preserve">50,00 EUR bis 660,00 EUR.</w:t></w:r></w:p><w:p><w:pPr/><w:r><w:rPr/><w:t xml:space="preserve">Die insoweit i.H.v. 660,00 EUR beantragte Gebuhr ist unbillig.</w:t></w:r></w:p><w:p><w:pPr/><w:r><w:rPr/><w:t xml:space="preserve">Hb'chstgebuhren wa'ren nur dann angemessen, wenn samtliche Kriterien des § 12 BRAGO</w:t></w:r></w:p><w:p><w:pPr/><w:r><w:rPr/><w:t xml:space="preserve">betrachtlich uber den Durchschnitt hinausgehen wurde. Dies ist hier nicht der Fall.</w:t></w:r></w:p><w:p><w:pPr/><w:r><w:rPr/><w:t xml:space="preserve">Fur den Angeklagten lag die Bedeutung der Sache uber dem Durchschnitt, aber nicht betrachtlich.</w:t></w:r></w:p><w:p><w:pPr/><w:r><w:rPr/><w:t xml:space="preserve">Umfang und Schwierigkeit der anwaltlichen Tatigkeit waren aus den im Kostenfestsetzungsantrag</w:t></w:r></w:p><w:p><w:pPr/><w:r><w:rPr/><w:t xml:space="preserve">angegebenen Grunden ebenfalls uberdurchschnittlich, jedoch nicht in dem beantragten Mali.</w:t></w:r></w:p><w:p><w:pPr/><w:r><w:rPr/><w:t xml:space="preserve">Unter Berucksichtigung samtlicher Kriterien des § 12 BRAGO erscheint eine Gebuhr i.H.v.</w:t></w:r></w:p><w:p><w:pPr/><w:r><w:rPr/><w:t xml:space="preserve">530,00 EUR angemessen.</w:t></w:r></w:p><w:p><w:pPr/><w:r><w:rPr/><w:t xml:space="preserve">In diesem Betrag ist die anwaltliche Tatigkeit hinsichtlich des Beschwerdeverfahrens enthalten, da</w:t></w:r></w:p><w:p><w:pPr/><w:r><w:rPr/><w:t xml:space="preserve">hierfur keine gesonderte Gebuhr entsteht (§ 87 BRAGO).</w:t></w:r></w:p><w:p><w:pPr/><w:r><w:rPr/><w:t xml:space="preserve">Eine weitere Gebuhr ist nicht zu erstatten. Hinsichtlich der Gebuhr gem. § 84 I BRAGO fur das</w:t></w:r></w:p><w:p><w:pPr/><w:r><w:rPr/><w:t xml:space="preserve">Verfahren aufterhalb der Hauptverhandlung ist der Kostenfestsetzungsantrag demzufolge</w:t></w:r></w:p><w:p><w:pPr/><w:r><w:rPr/><w:t xml:space="preserve">zuriickzuweisen.</w:t></w:r></w:p><w:p><w:pPr/><w:r><w:rPr/><w:t xml:space="preserve">Der Verteidiger wurde erst nach Rechtskraft des l.lnstanzlichen Strafbefehls tatig. Die gem. § 84 I</w:t></w:r></w:p><w:p><w:pPr/><w:r><w:rPr/><w:t xml:space="preserve">BRAGO beantragte Gebuhr gilt nur fur das l.lnstanzliche Verfahren.</w:t></w:r></w:p><w:p><w:pPr/><w:r><w:rPr/><w:t xml:space="preserve">Am 21.05.2003 wurde der Antrag auf Wiederaufnahme gestellt. Dieser wurde am 17.12.2003</w:t></w:r></w:p><w:p><w:pPr/><w:r><w:rPr/><w:t xml:space="preserve">nach einer erfolgreichen Beschwerde furzulassig erklart. Am 03.01.2005 erfolgte die</w:t></w:r></w:p><w:p><w:pPr/><w:r><w:rPr/><w:t xml:space="preserve">Wiederaufnahme. Mit der Wiederaufnahme wurde der Angeklagte im gleichen Beschluft</w:t></w:r></w:p><w:p><w:pPr/><w:r><w:rPr/><w:t xml:space="preserve">freigesprochen. Ein ersetzendes Verfahren erfolgte nicht. In einem solchen fall wird die gesamte</w:t></w:r></w:p><w:p><w:pPr/><w:r><w:rPr/><w:t xml:space="preserve">Tatigkeit des Verteidigers vom Wiederaufnahmeantrag uber die Zulassigkeitsprufung bis zur</w:t></w:r></w:p><w:p><w:pPr/><w:r><w:rPr/><w:t xml:space="preserve">Entscheidung uber die Wiederaufnahme seibst durch eine Gebuhr gem. § 90 BRAGO abgegolten</w:t></w:r></w:p><w:p><w:pPr/><w:r><w:rPr/><w:t xml:space="preserve">(Hartmann, BRAGO 29. Auflage, § 90 Rnd.Nr. 6; Gerold/Schmidt, 14. Auflage, § 90 Rnd.Nr. 6;</w:t></w:r></w:p><w:p><w:pPr/><w:r><w:rPr/><w:t xml:space="preserve">Riedel/SuRbauer/Fraunholz, 8. Auflage (von 2000), § 90 Rnd.Nr. 5 (aber auch Rnd.Nr. 3 u. 4).</w:t></w:r></w:p><w:p><w:pPr/><w:r><w:rPr/><w:t xml:space="preserve">AVR1</w:t></w:r></w:p><w:p><w:pPr/><w:r><w:rPr/><w:t xml:space="preserve">Zuzuglich 15,00 EUR Auslagenpauschale, 40,19 EUR Kopiekosten und 93,62 EUR MWSt ergibt</w:t></w:r></w:p><w:p><w:pPr/><w:r><w:rPr/><w:t xml:space="preserve">sich insgesamt ein erstattungsfahiger Betrag i.H.v.</w:t></w:r></w:p><w:p><w:pPr/><w:r><w:rPr/><w:t xml:space="preserve">678,77 EUR.</w:t></w:r></w:p><w:p><w:pPr/><w:r><w:rPr/><w:t xml:space="preserve">S e f f e rt</w:t></w:r></w:p><w:p><w:pPr/><w:r><w:rPr/><w:t xml:space="preserve">Rechtspfleger</w:t></w:r></w:p><w:p><w:pPr/><w:r><w:rPr/><w:t xml:space="preserve">•~</w:t></w:r></w:p><w:p><w:pPr/><w:r><w:rPr/><w:t xml:space="preserve">AVR1</w:t></w:r></w:p><w:p><w:pPr/><w:r><w:rPr/><w:t xml:space="preserve">Rustem Ismail</w:t></w:r></w:p><w:p><w:pPr/><w:r><w:rPr/><w:t xml:space="preserve">Richardplatz 26                                                         Berlin, den 18.02.2005</w:t></w:r></w:p><w:p><w:pPr/><w:r><w:rPr/><w:t xml:space="preserve">12055 Berlin</w:t></w:r></w:p><w:p><w:pPr/><w:r><w:rPr/><w:t xml:space="preserve">:'<&&R3\  :</w:t></w:r></w:p><w:p><w:pPr/><w:r><w:rPr/><w:t xml:space="preserve">^vY-  -</?'</w:t></w:r></w:p><w:p><w:pPr/><w:r><w:rPr/><w:t xml:space="preserve">Amtsgericht Tiergarten ^" ^T-^</w:t></w:r></w:p><w:p><w:pPr/><w:r><w:rPr/><w:t xml:space="preserve">TurmstraBe 91          V</w:t></w:r></w:p><w:p><w:pPr/><w:r><w:rPr/><w:t xml:space="preserve">10559 Berlin</w:t></w:r></w:p><w:p><w:pPr/><w:r><w:rPr/><w:t xml:space="preserve">Abt. 251a</w:t></w:r></w:p><w:p><w:pPr/><w:r><w:rPr/><w:t xml:space="preserve">Gesch.Nr.: (251b/251aDs) 52 Js 7/00 (349/00)</w:t></w:r></w:p><w:p><w:pPr/><w:r><w:rPr/><w:t xml:space="preserve">Ihr Schreiben vom 09.02.2005, ich habe ihn am 17.02.05 erhalten.</w:t></w:r></w:p><w:p><w:pPr/><w:r><w:rPr/><w:t xml:space="preserve">Sehr geehrte Damen und Herren,</w:t></w:r></w:p><w:p><w:pPr/><w:r><w:rPr/><w:t xml:space="preserve">Ich bedanke mich ftir ihren Brief. Zu meinem GroBen Bedauern bin deutschen Sprache nicht</w:t></w:r></w:p><w:p><w:pPr/><w:r><w:rPr/><w:t xml:space="preserve">machtig. Aus diesem Grund bitte ich Sie, wenn Sie erne M6glichkeit haben, bitte schreiben Sie</w:t></w:r></w:p><w:p><w:pPr/><w:r><w:rPr/><w:t xml:space="preserve">mich hi der russischen oder turkischen Sprache an.</w:t></w:r></w:p><w:p><w:pPr/><w:r><w:rPr/><w:t xml:space="preserve">Ich bitte Sie noch zwei Fehler in ihren Akten zu berichtigen:</w:t></w:r></w:p><w:p><w:pPr><w:numPr><w:ilvl w:val="0"/><w:numId w:val="1"/></w:numPr></w:pPr><w:r><w:rPr/><w:t xml:space="preserve">In keinem meiner Personaldokumente steht der Name Hyesjm Hasanov. Ich habe noch</w:t></w:r></w:p><w:p><w:pPr/><w:r><w:rPr/><w:t xml:space="preserve">nie was mit diesem Namen unterzeichnet und keine Meiner Akten laufen auf diesen</w:t></w:r></w:p><w:p><w:pPr/><w:r><w:rPr/><w:t xml:space="preserve">Namen, sogar die Akte hi Kopenick.</w:t></w:r></w:p><w:p><w:pPr><w:numPr><w:ilvl w:val="0"/><w:numId w:val="1"/></w:numPr></w:pPr><w:r><w:rPr/><w:t xml:space="preserve">Meine Adresse lautet bereits seit langerer Zeit: Richardplatz 26,12055 Berlin.   und</w:t></w:r></w:p><w:p><w:pPr/><w:r><w:rPr/><w:t xml:space="preserve">nicht Reichenbergstr. 75.</w:t></w:r></w:p><w:p><w:pPr/><w:r><w:rPr/><w:t xml:space="preserve">Mit freundlichen.GruBen,</w:t></w:r></w:p><w:p><w:pPr/><w:r><w:rPr/><w:t xml:space="preserve">Rustem Ismail</w:t></w:r></w:p><w:p><w:pPr/><w:r><w:rPr/><w:t xml:space="preserve">Beglaubigte Abschrift</w:t></w:r></w:p><w:p><w:pPr/><w:r><w:rPr/><w:t xml:space="preserve">LANDGERICHT BERLIN</w:t></w:r></w:p><w:p><w:pPr/><w:r><w:rPr/><w:t xml:space="preserve">Beschluss</w:t></w:r></w:p><w:p><w:pPr/><w:r><w:rPr/><w:t xml:space="preserve">Geschaftsnummer:            528 Qs 1 2 / 0 5</w:t></w:r></w:p><w:p><w:pPr/><w:r><w:rPr/><w:t xml:space="preserve">(251 b / 251 a Ds) 52 Js 7 / 00 (349 / 00) Amtsgericht Tiergarten</w:t></w:r></w:p><w:p><w:pPr/><w:r><w:rPr/><w:t xml:space="preserve">In der Strafsache</w:t></w:r></w:p><w:p><w:pPr/><w:r><w:rPr/><w:t xml:space="preserve">gegen               Rustem I s m a i l ,</w:t></w:r></w:p><w:p><w:pPr/><w:r><w:rPr/><w:t xml:space="preserve">geboren arn 7. November 1970 in Georgcay / Aserbaidschan,</w:t></w:r></w:p><w:p><w:pPr/><w:r><w:rPr/><w:t xml:space="preserve">wohnhaft: Richardplatz 26, 12055 Berlin,</w:t></w:r></w:p><w:p><w:pPr/><w:r><w:rPr/><w:t xml:space="preserve">Verteidiger:   Rechtsanwalt Christoph von Planta,</w:t></w:r></w:p><w:p><w:pPr/><w:r><w:rPr/><w:t xml:space="preserve">Monbijouplatz 3a, 10178 Berlin,</w:t></w:r></w:p><w:p><w:pPr/><w:r><w:rPr/><w:t xml:space="preserve">we g e n                Verstol2.es gegen das Auslandergesetz</w:t></w:r></w:p><w:p><w:pPr/><w:r><w:rPr/><w:t xml:space="preserve">—</w:t></w:r></w:p><w:p><w:pPr/><w:r><w:rPr/><w:t xml:space="preserve">hat die 28. grolie Strafkammer des Landgerichts Berlin am 14. Marz 2005 beschlossen:</w:t></w:r></w:p><w:p><w:pPr><w:numPr><w:ilvl w:val="0"/><w:numId w:val="1"/></w:numPr></w:pPr><w:r><w:rPr/><w:t xml:space="preserve">Auf die sofortige Beschwerde des Freigesprochenen vom 15. Februar 2005</w:t></w:r></w:p><w:p><w:pPr/><w:r><w:rPr/><w:t xml:space="preserve">gegen den Kostenfestsetzungsbeschluss des Amtsgerichts Tiergarten in Berlin</w:t></w:r></w:p><w:p><w:pPr/><w:r><w:rPr/><w:t xml:space="preserve">vom 9. Februar 2005 werden die von der Landeskasse an den Freigesprochenen</w:t></w:r></w:p><w:p><w:pPr/><w:r><w:rPr/><w:t xml:space="preserve">zu erstattenden Gebuhren und Auslagen eines Rechtsanwalts in Abanderung</w:t></w:r></w:p><w:p><w:pPr/><w:r><w:rPr/><w:t xml:space="preserve">des angefochtenen Beschlusses auf 1.035,47 (eintausendfunfunddreiRiq 47/100)</w:t></w:r></w:p><w:p><w:pPr/><w:r><w:rPr/><w:t xml:space="preserve">Euro nebst Zinsen in Hone von fiinf Prozentpunkten iiber dem Basiszinssatz seit</w:t></w:r></w:p><w:p><w:pPr/><w:r><w:rPr/><w:t xml:space="preserve">dem 1. Februar 2005 festgesetzt.</w:t></w:r></w:p><w:p><w:pPr><w:numPr><w:ilvl w:val="0"/><w:numId w:val="1"/></w:numPr></w:pPr><w:r><w:rPr/><w:t xml:space="preserve">Die Kosten     der   Beschwerde und       die   dem    Freigesprochenen insoweit</w:t></w:r></w:p><w:p><w:pPr/><w:r><w:rPr/><w:t xml:space="preserve">entstandenen notwendigen Auslagen fallen der Landeskasse Berlin zur Last.</w:t></w:r></w:p><w:p><w:pPr/><w:r><w:rPr/><w:t xml:space="preserve">i</w:t></w:r></w:p><w:p><w:pPr><w:numPr><w:ilvl w:val="0"/><w:numId w:val="1"/></w:numPr></w:pPr><w:r><w:rPr/><w:t xml:space="preserve">Der Beschwerdewert betragt 356,70 Euro.</w:t></w:r></w:p><w:p><w:pPr/><w:r><w:rPr/><w:t xml:space="preserve">Grunde:</w:t></w:r></w:p><w:p><w:pPr/><w:r><w:rPr/><w:t xml:space="preserve">Das Amtsgericht Tiergarten in Berlin verurteilte den Beschwerdefuhrer am 19. Juli 2000</w:t></w:r></w:p><w:p><w:pPr/><w:r><w:rPr/><w:t xml:space="preserve">zum Aktenzeichen 251 a Ds 349 / 00 wegen eines Verstoftes gegen § 92 Abs. 1 Mr. 1 AuslG</w:t></w:r></w:p><w:p><w:pPr/><w:r><w:rPr/><w:t xml:space="preserve">kostenpflichtig zu einer Geldstrafe von 120 (einhundertzwanzig) Tagessatzen zu je</w:t></w:r></w:p><w:p><w:pPr/><w:r><w:rPr/><w:t xml:space="preserve">10,00 (zehn) DM.</w:t></w:r></w:p><w:p><w:pPr/><w:r><w:rPr/><w:t xml:space="preserve">Mit Schriftsatz vom 21. Mai 2003 beantragte sein Verteidiger, Rechtsanwalt von Planta, die</w:t></w:r></w:p><w:p><w:pPr/><w:r><w:rPr/><w:t xml:space="preserve">Wiederaufnahme des seit dem 27. Juli 2000 rechtskraftig abgeschlossenen Verfahrens.</w:t></w:r></w:p><w:p><w:pPr/><w:r><w:rPr/><w:t xml:space="preserve">Das Amtsgericht Tiergarten verwarf den Wiederaufnahmeantrag mit Beschluss vom 4. Juli</w:t></w:r></w:p><w:p><w:pPr/><w:r><w:rPr/><w:t xml:space="preserve">2003 kostenpflichtig als unzulassig. Die hiergegen eingelegte sofortige Beschwerde des</w:t></w:r></w:p><w:p><w:pPr/><w:r><w:rPr/><w:t xml:space="preserve">Verurteilten vom 13. August 2003 hatte Erfolg: Mit Beschluss vom 17. Dezember 2003 hob</w:t></w:r></w:p><w:p><w:pPr/><w:r><w:rPr/><w:t xml:space="preserve">das Landgericht Berlin zu 528 Qs 49 / 03 den angefochtenen Beschluss des Amtsgerichts</w:t></w:r></w:p><w:p><w:pPr/><w:r><w:rPr/><w:t xml:space="preserve">Tiergarten auf und erklarte die Wiederaufnahme des Verfahrens fur zulassig. Mit Beschluss</w:t></w:r></w:p><w:p><w:pPr/><w:r><w:rPr/><w:t xml:space="preserve">vom 2. Januar 2005 ordnete das Amtsgericht Tiergarten in Berlin die Wiederaufnahme des</w:t></w:r></w:p><w:p><w:pPr/><w:r><w:rPr/><w:t xml:space="preserve">'•-</w:t></w:r></w:p><w:p><w:pPr/><w:r><w:rPr/><w:t xml:space="preserve">Verfahrens an und sprach - nach Zustimmung der Staatsanwaltschaft zu einem Verfahren</w:t></w:r></w:p><w:p><w:pPr/><w:r><w:rPr/><w:t xml:space="preserve">nach § 371 Abs. 2 StPO - den Angeklagten zugleich unter Aufhebung des Urteils vom</w:t></w:r></w:p><w:p><w:pPr><w:numPr><w:ilvl w:val="0"/><w:numId w:val="1"/></w:numPr></w:pPr><w:r><w:rPr/><w:t xml:space="preserve">Juli 2000 vom Anklagevorwurf frei. Es ordnete, einem entsprechenden Antrag des</w:t></w:r></w:p><w:p><w:pPr/><w:r><w:rPr/><w:t xml:space="preserve">Verteidigers des Beschwerdefuhrers folgend, die Bekanntmachung der Aufhebung des</w:t></w:r></w:p><w:p><w:pPr/><w:r><w:rPr/><w:t xml:space="preserve">Urteils im Bundesanzeiger an, stellte fest,- dass der Beschwerdefuhrer aus der Staatskasse</w:t></w:r></w:p><w:p><w:pPr/><w:r><w:rPr/><w:t xml:space="preserve">fur die Verurteilung zu entschadigen ist, erlegte die Kosten des fruheren Verfahrens und die</w:t></w:r></w:p><w:p><w:pPr/><w:r><w:rPr/><w:t xml:space="preserve">Kosten des Wiederaufnahmeverfahrens der Staatskasse auf und bestimmte, dass diese</w:t></w:r></w:p><w:p><w:pPr/><w:r><w:rPr/><w:t xml:space="preserve">auch die notwendigen Auslagen des Angeklagten zu erstatten habe. Der Beschluss ist seit</w:t></w:r></w:p><w:p><w:pPr/><w:r><w:rPr/><w:t xml:space="preserve">dem 1. Februar2005 rechtskraftig.</w:t></w:r></w:p><w:p><w:pPr/><w:r><w:rPr/><w:t xml:space="preserve">Durch den Schriftsatz seines - bereits seit dem 3. April 2003 mandatierten -Verteidigers</w:t></w:r></w:p><w:p><w:pPr/><w:r><w:rPr/><w:t xml:space="preserve">vom 21. Januar 2005 hat der Freigesprochene beantragt, seine aus der Landeskasse zu</w:t></w:r></w:p><w:p><w:pPr/><w:r><w:rPr/><w:t xml:space="preserve">erstattenden   notwendigen   Auslagen     im   Wiederaufnahmeverfahren     auf   insgesamt</w:t></w:r></w:p><w:p><w:pPr/><w:r><w:rPr/><w:t xml:space="preserve">1.035,47 Euro festzusetzen und mit 5 % uber dem Basiszinssatz seit Antragstellung zu</w:t></w:r></w:p><w:p><w:pPr/><w:r><w:rPr/><w:t xml:space="preserve">verzinsen.</w:t></w:r></w:p><w:p><w:pPr/><w:r><w:rPr/><w:t xml:space="preserve">Im Einzelnen machte erfolgende Gebuhren und Auslagen geltend:</w:t></w:r></w:p><w:p><w:pPr/><w:r><w:rPr/><w:t xml:space="preserve">Bezeichnung gemali BRAGO                                                  Gebuhr</w:t></w:r></w:p><w:p><w:pPr/><w:r><w:rPr/><w:t xml:space="preserve">Wiederaufnahmeantrag § 90 (3), 83 (1) 3                                  660,00 Euro</w:t></w:r></w:p><w:p><w:pPr/><w:r><w:rPr/><w:t xml:space="preserve">gerichtliches Verfahren (§ 371 StPO)                                     177,50 Euro</w:t></w:r></w:p><w:p><w:pPr/><w:r><w:rPr/><w:t xml:space="preserve">ohne Hauptverhandlung, § 84 (1) 3</w:t></w:r></w:p><w:p><w:pPr/><w:r><w:rPr/><w:t xml:space="preserve">Pauschale fur Post- und Telekommunikationsdienste § 26                    15,00 Euro</w:t></w:r></w:p><w:p><w:pPr/><w:r><w:rPr/><w:t xml:space="preserve">Schreibauslagen / Kopien § 27       (Auszug Strafakte und Auszug          40,15 Euro</w:t></w:r></w:p><w:p><w:pPr/><w:r><w:rPr/><w:t xml:space="preserve">Auslanderakte)       151 Stuck</w:t></w:r></w:p><w:p><w:pPr/><w:r><w:rPr/><w:t xml:space="preserve">Zwischensumme netto                                                      892,65 Euro</w:t></w:r></w:p><w:p><w:pPr/><w:r><w:rPr/><w:t xml:space="preserve">Mehrwertsteuer 16,00 %                                                   142,82 Euro</w:t></w:r></w:p><w:p><w:pPr/><w:r><w:rPr/><w:t xml:space="preserve">Summe Gebuhren brutto                                                1.035,47 Euro</w:t></w:r></w:p><w:p><w:pPr/><w:r><w:rPr/><w:t xml:space="preserve">Mit dem angefochtenen Beschluss hat der Rechtspfleger bei dem Amtsgericht Tiergarten in</w:t></w:r></w:p><w:p><w:pPr/><w:r><w:rPr/><w:t xml:space="preserve">Berlin nach Anhorung des Vertreters der Staatskasse die dem Freigesprochenen aus der</w:t></w:r></w:p><w:p><w:pPr/><w:r><w:rPr/><w:t xml:space="preserve">Landeskasse zu erstattenden Gebuhren und Auslagen auf 678,77 Euro nebst Zinsen in</w:t></w:r></w:p><w:p><w:pPr/><w:r><w:rPr/><w:t xml:space="preserve">Hohe von funf Prozentpunkten        uber dem Basiszinssatz seit dem 1. Februar 2005</w:t></w:r></w:p><w:p><w:pPr/><w:r><w:rPr/><w:t xml:space="preserve">festgesetzt.</w:t></w:r></w:p><w:p><w:pPr/><w:r><w:rPr/><w:t xml:space="preserve">Die fur das Wiederaufnahmeverfahren gema'U § 90 BRAGO beantragte Gebuhr von</w:t></w:r></w:p><w:p><w:pPr/><w:r><w:rPr/><w:t xml:space="preserve">660,00 Euro hat er fur unbillig erachtet und unter Berucksichtigung der Kriterien des</w:t></w:r></w:p><w:p><w:pPr/><w:r><w:rPr/><w:t xml:space="preserve">§ 12 BRAGO eine Gebuhr in Hohe von 530,00 Euro der Festsetzung als angemessen</w:t></w:r></w:p><w:p><w:pPr/><w:r><w:rPr/><w:t xml:space="preserve">zugrunde gelegt. Dabei hat er die Bedeutung der Sache fur den Angeklagten als uber dem</w:t></w:r></w:p><w:p><w:pPr/><w:r><w:rPr/><w:t xml:space="preserve">Durchschnitt liegend bewertet, aber nicht betrachtlich. Umfang und Schwierigkeit der</w:t></w:r></w:p><w:p><w:pPr/><w:r><w:rPr/><w:t xml:space="preserve">anwaltlichen Tatigkeit wurden als uberdurchschnittlich eingeschatzt, jedoch nicht in dem</w:t></w:r></w:p><w:p><w:pPr/><w:r><w:rPr/><w:t xml:space="preserve">beantragten MaB. Die Hochstgebuhr sei nur angemessen, wenn samtliche Kriterien des</w:t></w:r></w:p><w:p><w:pPr/><w:r><w:rPr/><w:t xml:space="preserve">§ 12 BRAGO betrachtlich uber den Durchschnitt hinausgehen wurden, was vorliegend nicht</w:t></w:r></w:p><w:p><w:pPr/><w:r><w:rPr/><w:t xml:space="preserve">der Fall sei. Die Tatigkeit im Beschwerdeverfahren sei mit der ais angemessen</w:t></w:r></w:p><w:p><w:pPr/><w:r><w:rPr/><w:t xml:space="preserve">festgesetzten Gebuhr abgegolten (§ 87 BRAGO).</w:t></w:r></w:p><w:p><w:pPr/><w:r><w:rPr/><w:t xml:space="preserve">Bezuglich der weiteren Gebuhr nach § 84 BRAGO hat er den Kostenfestsetzungsantrag</w:t></w:r></w:p><w:p><w:pPr/><w:r><w:rPr/><w:t xml:space="preserve">zuruckgewiesen, well - nachdem in einem Beschluss die Wiederaufnahme erfolgte und der</w:t></w:r></w:p><w:p><w:pPr/><w:r><w:rPr/><w:t xml:space="preserve">Angeklagte freigesprochen wurde - ein ersetzendes Verfahren nicht erfolgt sei. Die</w:t></w:r></w:p><w:p><w:pPr/><w:r><w:rPr/><w:t xml:space="preserve">gesamte Tatigkeit des Verteidigers im Wiederaufnahmeverfahren sei durch die Gebuhr</w:t></w:r></w:p><w:p><w:pPr/><w:r><w:rPr/><w:t xml:space="preserve">nach</w:t></w:r></w:p><w:p><w:pPr/><w:r><w:rPr/><w:t xml:space="preserve">§ 90 BRAGO abgegolten.</w:t></w:r></w:p><w:p><w:pPr/><w:r><w:rPr/><w:t xml:space="preserve">Die Auslagenpauschale von 15,00 Euro und die Kopierkosten in Hone von 40,15 Euro</w:t></w:r></w:p><w:p><w:pPr/><w:r><w:rPr/><w:t xml:space="preserve">wurden ais erstattungsfahig anerkannt.</w:t></w:r></w:p><w:p><w:pPr/><w:r><w:rPr/><w:t xml:space="preserve">Der Beschluss vom 9. Februar 2005 wurde dem Verteidiger des Freigesprochenen am</w:t></w:r></w:p><w:p><w:pPr><w:numPr><w:ilvl w:val="0"/><w:numId w:val="1"/></w:numPr></w:pPr><w:r><w:rPr/><w:t xml:space="preserve">Februar 2005 zugestellt.</w:t></w:r></w:p><w:p><w:pPr/><w:r><w:rPr/><w:t xml:space="preserve">Mit Schreiben vom 15. Februar 2005, bei Gericht eingegangen per Fax am selben Tage,</w:t></w:r></w:p><w:p><w:pPr/><w:r><w:rPr/><w:t xml:space="preserve">legte   dieser     fur     den    Freigesprochenen   sofortige         Beschwerde   gegen     den</w:t></w:r></w:p><w:p><w:pPr/><w:r><w:rPr/><w:t xml:space="preserve">Kostenfestsetzungsbeschluss des Amtsgerichts Tiergarten in Berlin vom 9. Februar 2005</w:t></w:r></w:p><w:p><w:pPr/><w:r><w:rPr/><w:t xml:space="preserve">ein. Er begehrt weiterhin die Festsetzung der aus der Landeskasse zu erstattenden</w:t></w:r></w:p><w:p><w:pPr/><w:r><w:rPr/><w:t xml:space="preserve">Auslagen des Freigesprochenen wie unterdem 21. Januar2005 beantragt.</w:t></w:r></w:p><w:p><w:pPr/><w:r><w:rPr/><w:t xml:space="preserve">Er ist der Auffassung, das Verfahren sei vom Umfang her deutlich uberdurchschnittlich,</w:t></w:r></w:p><w:p><w:pPr/><w:r><w:rPr/><w:t xml:space="preserve">zumal die anwaltliche Tatigkeit im Beschwerdeverfahren nicht gesondert vergutet wird, und</w:t></w:r></w:p><w:p><w:pPr/><w:r><w:rPr/><w:t xml:space="preserve">mit fast zwei Jahren von uberdurchschnittlicher Dauer gewesen. Auch die Schwierigkeit der</w:t></w:r></w:p><w:p><w:pPr/><w:r><w:rPr/><w:t xml:space="preserve">Rechtslage lasse die Ansetzung der Hochstgebuhr angemessen erscheinen. Aufgrund der</w:t></w:r></w:p><w:p><w:pPr/><w:r><w:rPr/><w:t xml:space="preserve">Verurteilung sei der Beschwerdefuhrer aus der Bundesrepublik Deutschland ausgewiesen</w:t></w:r></w:p><w:p><w:pPr/><w:r><w:rPr/><w:t xml:space="preserve">worden. Nach dem Freispruch sei diese Entscheidung der Auslanderbehorde umgehend</w:t></w:r></w:p><w:p><w:pPr/><w:r><w:rPr/><w:t xml:space="preserve">aufgehoben       worden.    Vor   diesem   Hintergrund   sei     die    Angelegenheit   fur   den</w:t></w:r></w:p><w:p><w:pPr/><w:r><w:rPr/><w:t xml:space="preserve">Freigesprochenen in einem MaBe von Bedeutung gewesen, die die Hochstgebuhr mehr als</w:t></w:r></w:p><w:p><w:pPr/><w:r><w:rPr/><w:t xml:space="preserve">angemessen erscheinen lasse.</w:t></w:r></w:p><w:p><w:pPr/><w:r><w:rPr/><w:t xml:space="preserve">Auch die Gebuhr gemafc § 84 Abs. 1 BRAGO sei angefallen; er sei als Verteidiger durch</w:t></w:r></w:p><w:p><w:pPr/><w:r><w:rPr/><w:t xml:space="preserve">Stellung konkreter Antrage fur den Fall der Wiederaufnahme, die auch vom Amtsgericht im</w:t></w:r></w:p><w:p><w:pPr/><w:r><w:rPr/><w:t xml:space="preserve">Beschluss vom 2. Januar 2005 beschieden worden seien, in dem, der Wiederaufnahme</w:t></w:r></w:p><w:p><w:pPr/><w:r><w:rPr/><w:t xml:space="preserve">folgenden, gemafJ § 371 Abs. 2 StPO ohne Hauptverhandlung durchgefuhrten Verfahren</w:t></w:r></w:p><w:p><w:pPr/><w:r><w:rPr/><w:t xml:space="preserve">tatig geworden.</w:t></w:r></w:p><w:p><w:pPr/><w:r><w:rPr/><w:t xml:space="preserve">Gegen die Kostenfestsetzung durch den Rechtspfleger (§ 464b S. 3 StPO i.V.m.</w:t></w:r></w:p><w:p><w:pPr/><w:r><w:rPr/><w:t xml:space="preserve">§§ 103 ff. ZPO, 21 Nr. 1 RPfIG) des Gerichts des ersten Rechtszuges (§ 464b S. 1 StPO)</w:t></w:r></w:p><w:p><w:pPr/><w:r><w:rPr/><w:t xml:space="preserve">ist gemaB §§ 464b S. 3 StPO i.V.m. § 104 Abs. 3 S. 1 ZPO die sofortige Beschwerde nach</w:t></w:r></w:p><w:p><w:pPr/><w:r><w:rPr/><w:t xml:space="preserve">§ 311 StPO statthaft, da der Wert des Beschwerdegegenstandes 200,00 Euro ubersteigt</w:t></w:r></w:p><w:p><w:pPr/><w:r><w:rPr/><w:t xml:space="preserve">(§ 304 Abs. 3 StPO).</w:t></w:r></w:p><w:p><w:pPr/><w:r><w:rPr/><w:t xml:space="preserve">Der Angekiagte ficht mit seinem Rechtsmittel den Beschluss vom 9. Februar 2005 an und</w:t></w:r></w:p><w:p><w:pPr/><w:r><w:rPr/><w:t xml:space="preserve">begehrt   die   Festsetzung    seiner erstattungsfahigen Auslagen wie    beantragt.   Der</w:t></w:r></w:p><w:p><w:pPr/><w:r><w:rPr/><w:t xml:space="preserve">Beschwerdewert bestimmt sich mithin nach der Differenz zwischen beantragten und</w:t></w:r></w:p><w:p><w:pPr/><w:r><w:rPr/><w:t xml:space="preserve">festgesetzten erstattungsfahigen Gebuhren und Auslagen und damit auf 356,70 Euro.</w:t></w:r></w:p><w:p><w:pPr/><w:r><w:rPr/><w:t xml:space="preserve">Die statthafte sofortige Beschwerde ist zulassig. Sie ist insbesondere innerhalb der</w:t></w:r></w:p><w:p><w:pPr/><w:r><w:rPr/><w:t xml:space="preserve">Wochenfrist des § 311 Abs. 2 StPO eingelegt worden.</w:t></w:r></w:p><w:p><w:pPr/><w:r><w:rPr/><w:t xml:space="preserve">Das Rechtsmittel hat auch in der Sache Erfoig. Die dem Freigesprochenen aus der</w:t></w:r></w:p><w:p><w:pPr/><w:r><w:rPr/><w:t xml:space="preserve">Landeskasse zu erstattenden notwendigen Auslagen waren wie unter dem 21. Januar 2005</w:t></w:r></w:p><w:p><w:pPr/><w:r><w:rPr/><w:t xml:space="preserve">beantragt festzusetzen.</w:t></w:r></w:p><w:p><w:pPr/><w:r><w:rPr/><w:t xml:space="preserve">Als notwendige Auslagen im Sinne des § 467 StPO hat die Landeskasse dem Angeklagten</w:t></w:r></w:p><w:p><w:pPr/><w:r><w:rPr/><w:t xml:space="preserve">nach § 464a StPO i.V.m. § 91 ZPO die gesetzlichen Gebuhren und Auslagen seines</w:t></w:r></w:p><w:p><w:pPr/><w:r><w:rPr/><w:t xml:space="preserve">Rechtsanwaltes zu erstatten.</w:t></w:r></w:p><w:p><w:pPr/><w:r><w:rPr/><w:t xml:space="preserve">Diesem steht fur seine Tatigkeit im Wiederaufnahmeverfahren gema'U § 90 Abs. 1 BRAGO</w:t></w:r></w:p><w:p><w:pPr/><w:r><w:rPr/><w:t xml:space="preserve">die in § 83 Abs. 1 BRAGO bestimmte Gebuhr zu, wobei sich der Gebuhrenrahmen nach</w:t></w:r></w:p><w:p><w:pPr/><w:r><w:rPr/><w:t xml:space="preserve">§ 90 Abs. 2 BRAGO nach der Ordnung des Gerichts bestimmt, das im ersten Rechtszug</w:t></w:r></w:p><w:p><w:pPr/><w:r><w:rPr/><w:t xml:space="preserve">entschieden hat. Da es sich vorliegend urn ein in erster Instanz vor dem Strafrichter</w:t></w:r></w:p><w:p><w:pPr/><w:r><w:rPr/><w:t xml:space="preserve">gefuhrtes Verfahren handelt, steht dem Verteidiger im Wiederaufnahmeverfahren eine</w:t></w:r></w:p><w:p><w:pPr/><w:r><w:rPr/><w:t xml:space="preserve">Gebuhr zu, die sich im Rahmen von 50,00 Euro bis 660,00 Euro zu halten hat. Bei</w:t></w:r></w:p><w:p><w:pPr/><w:r><w:rPr/><w:t xml:space="preserve">Rahmengebuhren wie der nach §§ 90 Abs. 1, 83 Abs. 1 BRAGO obliegt die Bestimmung</w:t></w:r></w:p><w:p><w:pPr/><w:r><w:rPr/><w:t xml:space="preserve">der Rechtsanwaltsgebuhren im Einzelfall dem Rechtsanwalt, der sie unter Berucksichtigung</w:t></w:r></w:p><w:p><w:pPr/><w:r><w:rPr/><w:t xml:space="preserve">der in § 12 Abs. 1 S. 1 BRAGO genannten Umstande nach billigem Ermessen</w:t></w:r></w:p><w:p><w:pPr/><w:r><w:rPr/><w:t xml:space="preserve">vorzunehmen hat. Rechtsanwalt von Planta hat vorliegend die Hochstgebuhr (660,00 Euro)</w:t></w:r></w:p><w:p><w:pPr/><w:r><w:rPr/><w:t xml:space="preserve">in Ansatz gebracht und den Gebuhrenrahmen bis zur Obergrenze ausgeschopft, jedoch</w:t></w:r></w:p><w:p><w:pPr/><w:r><w:rPr/><w:t xml:space="preserve">nicht uberschritten. Diese Bestimmung ware, da die Gebuhr von einem Dritten, hier von der</w:t></w:r></w:p><w:p><w:pPr/><w:r><w:rPr/><w:t xml:space="preserve">Landeskasse, zu erstatten ist, nach § 12 Abs. 1 S. 2 BRAGO unverbindlich, wenn sie</w:t></w:r></w:p><w:p><w:pPr/><w:r><w:rPr/><w:t xml:space="preserve">unbillig ware. Das ist vorliegend jedoch nicht der Fall. Unter Berucksichtigung der wegen</w:t></w:r></w:p><w:p><w:pPr/><w:r><w:rPr/><w:t xml:space="preserve">der auslanderrechtlichen Weiterungen der mit der Wiederaufnahme des Verfahrens</w:t></w:r></w:p><w:p><w:pPr/><w:r><w:rPr/><w:t xml:space="preserve">erstrebten Entscheidung ganz erheblichen und deutlich uber dem Durchschnitt liegenden</w:t></w:r></w:p><w:p><w:pPr/><w:r><w:rPr/><w:t xml:space="preserve">Bedeutung der Sache fur den Freigesprochenen, der Schwierigkeit und Komplexitat der</w:t></w:r></w:p><w:p><w:pPr/><w:r><w:rPr/><w:t xml:space="preserve">Rechtslage, des sachlichen und zeitlichen Umfangs der Tatigkeit des Verteidigers und des</w:t></w:r></w:p><w:p><w:pPr/><w:r><w:rPr/><w:t xml:space="preserve">Umstandes, dass der Wiederaufnahmeantrag        erst auf die sofortige Beschwerde des</w:t></w:r></w:p><w:p><w:pPr/><w:r><w:rPr/><w:t xml:space="preserve">Verurteilten durch das Landgericht fur zulassig erklart wurde, wobei eine gesonderte</w:t></w:r></w:p><w:p><w:pPr/><w:r><w:rPr/><w:t xml:space="preserve">Vergutung des Verteidigers fur sein Tatigwerden im Beschwerdeverfahren nicht erfolgt (§</w:t></w:r></w:p><w:p><w:pPr/><w:r><w:rPr/><w:t xml:space="preserve">87 BRAGO), kann im Hinblick auf die wohl unterdurchschnittlichen wirtschaftlichen</w:t></w:r></w:p><w:p><w:pPr/><w:r><w:rPr/><w:t xml:space="preserve">Verhaltnisse des Freigesprochenen allenfalls eine geringfugig unter der Obergrenze des</w:t></w:r></w:p><w:p><w:pPr/><w:r><w:rPr/><w:t xml:space="preserve">Gebuhrenrahmens liegende Gebuhr als angemessen betrachtet werden. Keinesfalls weicht</w:t></w:r></w:p><w:p><w:pPr/><w:r><w:rPr/><w:t xml:space="preserve">die mit dem Kostenfestsetzungsantrag vom 21. Januar 2005 vorgenommene Bestimmung</w:t></w:r></w:p><w:p><w:pPr/><w:r><w:rPr/><w:t xml:space="preserve">um mehr als 20 % von der angemessenen Gebuhr ab. Die Rahmenhochstgebuhr ist damit</w:t></w:r></w:p><w:p><w:pPr/><w:r><w:rPr/><w:t xml:space="preserve">nicht unbillig; die Bestimmung durch den Rechtsanwalt kann nicht durch eine gerichtliche</w:t></w:r></w:p><w:p><w:pPr/><w:r><w:rPr/><w:t xml:space="preserve">Festlegung ersetzt werden.</w:t></w:r></w:p><w:p><w:pPr/><w:r><w:rPr/><w:t xml:space="preserve">Durch   die Gebuhr   nach    § 90   BRAGO wird        die Tatigkeit des Verteidigers im</w:t></w:r></w:p><w:p><w:pPr/><w:r><w:rPr/><w:t xml:space="preserve">Wiederaufnahmeverfahren, nicht jedoch im wiederaufgenommenen Verfahren abgegolten.</w:t></w:r></w:p><w:p><w:pPr/><w:r><w:rPr/><w:t xml:space="preserve">Dabei    sind   sa'mtliche   Tatigkeiten    erfasst     von   der    Vorbereitung    des</w:t></w:r></w:p><w:p><w:pPr/><w:r><w:rPr/><w:t xml:space="preserve">Wiederaufnahmeantrages bis hin zu dessen Bescheidung.            Ist wie vorliegend die</w:t></w:r></w:p><w:p><w:pPr/><w:r><w:rPr/><w:t xml:space="preserve">Wiederaufnahme des Verfahrens angeordnet, erha'lt der im folgenden Verfahren ta'tige</w:t></w:r></w:p><w:p><w:pPr/><w:r><w:rPr/><w:t xml:space="preserve">Rechtsanwalt fur dieses wiederaufgenommene Verfahren zusatzlich die Gebuhren nach §§</w:t></w:r></w:p><w:p><w:pPr/><w:r><w:rPr/><w:t xml:space="preserve">83 ff. BRAGO, da vorliegend eine Hauptverhandlung gemafl § 371 Abs. 2 StPO mit</w:t></w:r></w:p><w:p><w:pPr/><w:r><w:rPr/><w:t xml:space="preserve">Zustimmung der Staatsanwaltschaft nicht stattgefunden hat, die Gebuhr nach § 84 Abs. 1</w:t></w:r></w:p><w:p><w:pPr/><w:r><w:rPr/><w:t xml:space="preserve">BRAGO (vgl. LG Koln, MDR 1965, 600; LG Oldenburg, AnwBI 1984, 267f.). Rechtsanwalt</w:t></w:r></w:p><w:p><w:pPr/><w:r><w:rPr/><w:t xml:space="preserve">von Planta ist vorliegend auch im wiederaufgenommenen Verfahren ta'tig geworden, auch</w:t></w:r></w:p><w:p><w:pPr/><w:r><w:rPr/><w:t xml:space="preserve">wenn die Wiederaufnahme des Verfahrens und der Freispruch des Angeklagten in ein und</w:t></w:r></w:p><w:p><w:pPr/><w:r><w:rPr/><w:t xml:space="preserve">demselben Beschluss erfolgt sind. Er hat im Hinblick auf die - mit Zustimmung der</w:t></w:r></w:p><w:p><w:pPr/><w:r><w:rPr/><w:t xml:space="preserve">Staatsanwaltschaft moglich gewordene - Entscheidung nach § 371 Abs. 2 StPO konkrete</w:t></w:r></w:p><w:p><w:pPr/><w:r><w:rPr/><w:t xml:space="preserve">Antrage gestellt, die im freisprechenden Beschluss auch beschieden worden sind. Der</w:t></w:r></w:p><w:p><w:pPr/><w:r><w:rPr/><w:t xml:space="preserve">Ausspruch uber die Kosten und notwendigen Auslagen des Angeklagten und die</w:t></w:r></w:p><w:p><w:pPr/><w:r><w:rPr/><w:t xml:space="preserve">Entschadigungspflicht der Staatskasse hat zwar von Amts wegen, also auch ohne</w:t></w:r></w:p><w:p><w:pPr/><w:r><w:rPr/><w:t xml:space="preserve">entsprechenden Antrag zusammen mit der Entscheidung in der Sache zu erfolgen. Die</w:t></w:r></w:p><w:p><w:pPr/><w:r><w:rPr/><w:t xml:space="preserve">Veroffentlichung der Aufhebung des Strafurteils im Bundesanzeiger wird jedoch nur auf</w:t></w:r></w:p><w:p><w:pPr/><w:r><w:rPr/><w:t xml:space="preserve">Antrag des Freigesprochenen angeordnet.</w:t></w:r></w:p><w:p><w:pPr/><w:r><w:rPr/><w:t xml:space="preserve">Bei der Gebuhr nach § 84 Abs. 1 BRAGO i.V.m. § 83 Abs. 1 BRAGO handelt es sich</w:t></w:r></w:p><w:p><w:pPr/><w:r><w:rPr/><w:t xml:space="preserve">wiederum um eine Rahmengebuhr. Die Bestimmung der angemessenen Gebuhr innerhalb</w:t></w:r></w:p><w:p><w:pPr/><w:r><w:rPr/><w:t xml:space="preserve">des eroffneten Rahmens obliegt wiederum dem Rechtsanwalt. Gegen die mit dem</w:t></w:r></w:p><w:p><w:pPr/><w:r><w:rPr/><w:t xml:space="preserve">Kostenfestsetzungsantrag vom 21. Januar 2005 vorgenommene Bestimmung der Gebuhr</w:t></w:r></w:p><w:p><w:pPr/><w:r><w:rPr/><w:t xml:space="preserve">durch Rechtsanwalt von Planta ist nichts zu erinnern. In einem durchschnittlichen Verfahren</w:t></w:r></w:p><w:p><w:pPr/><w:r><w:rPr/><w:t xml:space="preserve">ist bei der Festsetzung der einzelnen Gebuhren grundsatzlich von einem Rahmenmittelwert</w:t></w:r></w:p><w:p><w:pPr/><w:r><w:rPr/><w:t xml:space="preserve">auszugehen. Das hat Rechtsanwalt von Planta getan. Die Rahmenmittelgebuhr nach</w:t></w:r></w:p><w:p><w:pPr/><w:r><w:rPr/><w:t xml:space="preserve">§ 83 Abs. 1 Mr. 3 BRAGO betragt 355,00 Euro, die nach § 84 Abs. 1 BRAGO in Ansatz zu</w:t></w:r></w:p><w:p><w:pPr/><w:r><w:rPr/><w:t xml:space="preserve">bringende Ha'lfte hiervon liegt bei 177,50 Euro. Auch diese Gebuhr ist - wie Post- und</w:t></w:r></w:p><w:p><w:pPr/><w:r><w:rPr/><w:t xml:space="preserve">Telekommunikationsdienstleitungskostenpauschale und Kopierkosten - erstattungsfahig.</w:t></w:r></w:p><w:p><w:pPr/><w:r><w:rPr/><w:t xml:space="preserve">Die Mehrwertsteuer ist im Kostenfestsetzungsantrag vom 21. Januar 2005 zutreffend</w:t></w:r></w:p><w:p><w:pPr/><w:r><w:rPr/><w:t xml:space="preserve">berechnet.</w:t></w:r></w:p><w:p><w:pPr/><w:r><w:rPr/><w:t xml:space="preserve">Die Kosten der erfolgreichen Beschwerde des Freigesprochenen und dessen notwendige</w:t></w:r></w:p><w:p><w:pPr/><w:r><w:rPr/><w:t xml:space="preserve">Auslagen fallen der Landeskasse Berlin zur Last, weil niemand sonst fur sie haftet.</w:t></w:r></w:p><w:p><w:pPr/><w:r><w:rPr/><w:t xml:space="preserve">Prof. Dr. Sander                    Hartmann                          Gartner</w:t></w:r></w:p><w:p><w:pPr/><w:r><w:rPr/><w:t xml:space="preserve">Beglaubigt</w:t></w:r></w:p><w:p><w:pPr/><w:r><w:rPr/><w:t xml:space="preserve">Amtsgericht Tiergarten                                               Anschrift fur Paketpost: Turmstrade 91, 10559 Berlin</w:t></w:r></w:p><w:p><w:pPr/><w:r><w:rPr/><w:t xml:space="preserve">Fernruf (Vermittlung): 90 14 - 0, Intern: (914)</w:t></w:r></w:p><w:p><w:pPr/><w:r><w:rPr/><w:t xml:space="preserve">Telefax: (0 30) 90 14-2010</w:t></w:r></w:p><w:p><w:pPr/><w:r><w:rPr/><w:t xml:space="preserve">Fernruf fur direkte Durchwahl: (030) 90 14 - 28 15</w:t></w:r></w:p><w:p><w:pPr/><w:r><w:rPr/><w:t xml:space="preserve">Direktfaxanschluss: (030) 90 14 - 30 33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Internetadresse: http://www.berlin.de/ag-tiergarten/</w:t></w:r></w:p><w:p><w:pPr/><w:r><w:rPr/><w:t xml:space="preserve">Fahrverbindung:</w:t></w:r></w:p><w:p><w:pPr/><w:r><w:rPr/><w:t xml:space="preserve">U-Bhf. TurmstraUe</w:t></w:r></w:p><w:p><w:pPr/><w:r><w:rPr/><w:t xml:space="preserve">S-Bhf. Bellevue</w:t></w:r></w:p><w:p><w:pPr/><w:r><w:rPr/><w:t xml:space="preserve">Amtsgericht Tiergarten, 10548 Berlin (Briefanschrift)            Bus 187, 245, 342, 343</w:t></w:r></w:p><w:p><w:pPr/><w:r><w:rPr/><w:t xml:space="preserve">Abt. 251a                                                        (Diese Angaben sind unverbindlich)</w:t></w:r></w:p><w:p><w:pPr/><w:r><w:rPr/><w:t xml:space="preserve">Spree hzeiten:</w:t></w:r></w:p><w:p><w:pPr/><w:r><w:rPr/><w:t xml:space="preserve">montags bis freitags</w:t></w:r></w:p><w:p><w:pPr/><w:r><w:rPr/><w:t xml:space="preserve">Herrn Rechtsanwalt                                               von 08.30 bis 13.00 Uhr</w:t></w:r></w:p><w:p><w:pPr/><w:r><w:rPr/><w:t xml:space="preserve">Rustem Ismail                                                    donnerstags zusatzlich</w:t></w:r></w:p><w:p><w:pPr/><w:r><w:rPr/><w:t xml:space="preserve">von 14.00 bis 15.00 Uhr</w:t></w:r></w:p><w:p><w:pPr/><w:r><w:rPr/><w:t xml:space="preserve">Richardplatz 26</w:t></w:r></w:p><w:p><w:pPr/><w:r><w:rPr/><w:t xml:space="preserve">Hinweis:</w:t></w:r></w:p><w:p><w:pPr/><w:r><w:rPr/><w:t xml:space="preserve">12055 Berlin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bitte stets angeben       IhrZeichen                                       Datum</w:t></w:r></w:p><w:p><w:pPr/><w:r><w:rPr/><w:t xml:space="preserve">(251 a Ds) 52 Js 7/00 (349/00)                                                             18.04.2005 Lee</w:t></w:r></w:p><w:p><w:pPr/><w:r><w:rPr/><w:t xml:space="preserve">Sehr geehrter Herr Ismail,</w:t></w:r></w:p><w:p><w:pPr/><w:r><w:rPr/><w:t xml:space="preserve">beiliegendes Schriftstijck erhalten Sie fur Ihre Unterlagen.</w:t></w:r></w:p><w:p><w:pPr/><w:r><w:rPr/><w:t xml:space="preserve">Der Beschluss wird Ihrem Verteidiger formlos ubersandt!</w:t></w:r></w:p><w:p><w:pPr/><w:r><w:rPr/><w:t xml:space="preserve">Hochachtungsvoll</w:t></w:r></w:p><w:p><w:pPr/><w:r><w:rPr/><w:t xml:space="preserve">Auf Ahordnung</w:t></w:r></w:p><w:p><w:pPr/><w:r><w:rPr/><w:t xml:space="preserve">"</w:t></w:r></w:p><w:p><w:pPr/><w:r><w:rPr/><w:t xml:space="preserve">JustizangesteTtte</w:t></w:r></w:p><w:p><w:pPr/><w:r><w:rPr/><w:t xml:space="preserve">AVR1</w:t></w:r></w:p><w:p><w:pPr/><w:r><w:rPr/><w:t xml:space="preserve">Abschrift</w:t></w:r></w:p><w:p><w:pPr/><w:r><w:rPr/><w:t xml:space="preserve">Amtsgericht Tiergarten</w:t></w:r></w:p><w:p><w:pPr/><w:r><w:rPr/><w:t xml:space="preserve">Beschluss</w:t></w:r></w:p><w:p><w:pPr/><w:r><w:rPr/><w:t xml:space="preserve">Geschaftsnummer: (251 a Ds) 52 Js 7/00 (349/00)           Datum:    18.04.2005 Lee</w:t></w:r></w:p><w:p><w:pPr/><w:r><w:rPr/><w:t xml:space="preserve">In der Strafsache gegen</w:t></w:r></w:p><w:p><w:pPr/><w:r><w:rPr/><w:t xml:space="preserve">Rustem I s m a i l ,</w:t></w:r></w:p><w:p><w:pPr/><w:r><w:rPr/><w:t xml:space="preserve">geboren am 07.11.1970 in Georgcay/Aserbaidschan,</w:t></w:r></w:p><w:p><w:pPr/><w:r><w:rPr/><w:t xml:space="preserve">wohnhaft: Richardplatz 26, 12055 Berlin,</w:t></w:r></w:p><w:p><w:pPr/><w:r><w:rPr/><w:t xml:space="preserve">Verteidiqer: Rechtsanwalt Christoph von Planta,</w:t></w:r></w:p><w:p><w:pPr/><w:r><w:rPr/><w:t xml:space="preserve">Monbijouplatz 3a, 10178 Berlin,</w:t></w:r></w:p><w:p><w:pPr/><w:r><w:rPr/><w:t xml:space="preserve">werden nach Anhorung des Bezirksrevisors bei dem Amtsgericht Tiergarten die nach dem</w:t></w:r></w:p><w:p><w:pPr/><w:r><w:rPr/><w:t xml:space="preserve">rechtswirksamen Beschluss des Landgerichts Berlin vom 14.03.2005 von der Landeskasse an den</w:t></w:r></w:p><w:p><w:pPr/><w:r><w:rPr/><w:t xml:space="preserve">Freigesprochenen zu erstattenden Gebuhren und Auslagen eines Rechtsanwalts auf 31,32 EUR</w:t></w:r></w:p><w:p><w:pPr/><w:r><w:rPr/><w:t xml:space="preserve">(in Worten: einunddreiUig 32/100 Euro) festgesetzt.</w:t></w:r></w:p><w:p><w:pPr/><w:r><w:rPr/><w:t xml:space="preserve">T h ieI</w:t></w:r></w:p><w:p><w:pPr/><w:r><w:rPr/><w:t xml:space="preserve">Rechtspflegerin</w:t></w:r></w:p><w:p><w:pPr/><w:r><w:rPr/><w:t xml:space="preserve">AVR1</w:t></w:r></w:p><w:p><w:pPr/><w:r><w:rPr/><w:t xml:space="preserve">Abschrift an IVlandant</w:t></w:r></w:p><w:p><w:pPr/><w:r><w:rPr/><w:t xml:space="preserve">R e chtsa nwa I te           Jan K a t z e n s t e i n H a r a l d L i l g e * D o r i s G r a p h o f f</w:t></w:r></w:p><w:p><w:pPr/><w:r><w:rPr/><w:t xml:space="preserve">Biiro C h a r Io t t e n b u r g G e r v i n u s s t r . 4 D - 1 0 6 2 9 B e r l i n</w:t></w:r></w:p><w:p><w:pPr/><w:r><w:rPr/><w:t xml:space="preserve">Biiro N e u k 6 11 n * S o n n e n a l f e e B S D - 1 2 0 4 5 B e r l i n</w:t></w:r></w:p><w:p><w:pPr/><w:r><w:rPr/><w:t xml:space="preserve">T e l 0 3 0 ,3 2 7 0 4 3 4 9     F a x 0 3 0 ,3 2 7 0 4 3 5 1</w:t></w:r></w:p><w:p><w:pPr/><w:r><w:rPr/><w:t xml:space="preserve">Postbank Berlin B L Z 1 0 0 1 0 0 1 0 Konto 680 170 101</w:t></w:r></w:p><w:p><w:pPr/><w:r><w:rPr/><w:t xml:space="preserve">RAe Katzensteii) iind Kollegen Gervinusslr. 4 10629 Berlin</w:t></w:r></w:p><w:p><w:pPr/><w:r><w:rPr/><w:t xml:space="preserve">Landesamt       fur      Burger-                     und</w:t></w:r></w:p><w:p><w:pPr/><w:r><w:rPr/><w:t xml:space="preserve">Ordnungsangelegenheiten</w:t></w:r></w:p><w:p><w:pPr><w:numPr><w:ilvl w:val="0"/><w:numId w:val="1"/></w:numPr></w:pPr><w:r><w:rPr/><w:t xml:space="preserve">Auslanderangelegenheiten -</w:t></w:r></w:p><w:p><w:pPr/><w:r><w:rPr/><w:t xml:space="preserve">Friedrich-Krause-Ufer 24</w:t></w:r></w:p><w:p><w:pPr/><w:r><w:rPr/><w:t xml:space="preserve">13353 Berlin</w:t></w:r></w:p><w:p><w:pPr><w:numPr><w:ilvl w:val="0"/><w:numId w:val="1"/></w:numPr></w:pPr><w:r><w:rPr/><w:t xml:space="preserve">Nur per Fax Mr. 90269-4099 -</w:t></w:r></w:p><w:p><w:pPr/><w:r><w:rPr/><w:t xml:space="preserve">Ismail, Rustem geb. 07.11.1970                                                    Unser Zeichen: Ismail ./. LABO</w:t></w:r></w:p><w:p><w:pPr/><w:r><w:rPr/><w:t xml:space="preserve">Bezeichnung der Aufenthaltserlaubnis                                                                   18.04.2005</w:t></w:r></w:p><w:p><w:pPr/><w:r><w:rPr/><w:t xml:space="preserve">Ausweisung vom 17.07.2001</w:t></w:r></w:p><w:p><w:pPr/><w:r><w:rPr/><w:t xml:space="preserve">Sehr geehrte Damen und Herren,</w:t></w:r></w:p><w:p><w:pPr/><w:r><w:rPr/><w:t xml:space="preserve">Sie haben unserem Mandanten Herrn Ismail in einer Aufenthaltserlaubnis nach</w:t></w:r></w:p><w:p><w:pPr/><w:r><w:rPr/><w:t xml:space="preserve">§25 Absatz 5 AufenthG erteilt.</w:t></w:r></w:p><w:p><w:pPr/><w:r><w:rPr/><w:t xml:space="preserve">Meines Erachtens ware jedoch ein Aufenthalts erlaubt ist nach §25 Absatz 4</w:t></w:r></w:p><w:p><w:pPr/><w:r><w:rPr/><w:t xml:space="preserve">AufenthG zu erteilen, da die Voraussetzung des §11 Aufenthaltsgesetz, dass eine</w:t></w:r></w:p><w:p><w:pPr/><w:r><w:rPr/><w:t xml:space="preserve">Ausweisung ausgesprochen wurde, nicht vorliegt.</w:t></w:r></w:p><w:p><w:pPr/><w:r><w:rPr/><w:t xml:space="preserve">Es wurde zwar am 17.7.01 eine Ausweisung verfugt, dagegen habe ich jedoch</w:t></w:r></w:p><w:p><w:pPr/><w:r><w:rPr/><w:t xml:space="preserve">mit Schreiben vom 9.8.01 Widerspruch eingelegt. Uber diesen Widerspruch</w:t></w:r></w:p><w:p><w:pPr/><w:r><w:rPr/><w:t xml:space="preserve">habe ich niemals eine Entscheidung erhalten, so dass ich davon ausgehe, dass</w:t></w:r></w:p><w:p><w:pPr/><w:r><w:rPr/><w:t xml:space="preserve">die Ausweisung nicht rechtskraftig geworden ist.</w:t></w:r></w:p><w:p><w:pPr/><w:r><w:rPr/><w:t xml:space="preserve">Die Unterscheidung zwischen Absatz 4 und Abs. 5 ist im Hinblick auf Leistungen</w:t></w:r></w:p><w:p><w:pPr/><w:r><w:rPr/><w:t xml:space="preserve">nach dem SGB XII von Bedeutung, da diese ausgeschlossen sind, wenn jemand</w:t></w:r></w:p><w:p><w:pPr/><w:r><w:rPr/><w:t xml:space="preserve">vollziehbar ausreisepflichtig ist. Ich bitte um Stellungnahme.</w:t></w:r></w:p><w:p><w:pPr/><w:r><w:rPr/><w:t xml:space="preserve">Mit freundlichen GriilSen</w:t></w:r></w:p><w:p><w:pPr/><w:r><w:rPr/><w:t xml:space="preserve">Lilge</w:t></w:r></w:p><w:p><w:pPr/><w:r><w:rPr/><w:t xml:space="preserve">Rechtsanwalt</w:t></w:r></w:p><w:p><w:pPr/><w:r><w:rPr/><w:t xml:space="preserve">R e c h t s a n w a 11 e    Jan      Katzenstein Harald Lilge*                        Doris Grafihoff</w:t></w:r></w:p><w:p><w:pPr/><w:r><w:rPr/><w:t xml:space="preserve">B u r o C h a r i o t t e n b u r g G e r¥ i n u s s t   r, 4 D - 1 0 6 2 9 B e r l i n</w:t></w:r></w:p><w:p><w:pPr/><w:r><w:rPr/><w:t xml:space="preserve">B i i r o N e u k 6 11 n * S o n n e n a l l e e 8 3       D-12045 Berlin</w:t></w:r></w:p><w:p><w:pPr/><w:r><w:rPr/><w:t xml:space="preserve">T e l 030, 32 70 43 49              Fax 030, 32           70 43 51</w:t></w:r></w:p><w:p><w:pPr/><w:r><w:rPr/><w:t xml:space="preserve">Postbank Berlin B L Z 1 Q Q 1 0 0 1 0                    Ko»to680170101</w:t></w:r></w:p><w:p><w:pPr/><w:r><w:rPr/><w:t xml:space="preserve">RAe Katzenstein und Kollegen Gervinusstr. 4 10629 Berlin</w:t></w:r></w:p><w:p><w:pPr/><w:r><w:rPr/><w:t xml:space="preserve">Landesamt       fiir     Burger-                   und</w:t></w:r></w:p><w:p><w:pPr/><w:r><w:rPr/><w:t xml:space="preserve">Ordnungsangelegenheiten</w:t></w:r></w:p><w:p><w:pPr><w:numPr><w:ilvl w:val="0"/><w:numId w:val="1"/></w:numPr></w:pPr><w:r><w:rPr/><w:t xml:space="preserve">Auslanderangelegenheiten -</w:t></w:r></w:p><w:p><w:pPr/><w:r><w:rPr/><w:t xml:space="preserve">Friedrich-Krause-Ufer 24</w:t></w:r></w:p><w:p><w:pPr/><w:r><w:rPr/><w:t xml:space="preserve">13353 Berlin</w:t></w:r></w:p><w:p><w:pPr><w:numPr><w:ilvl w:val="0"/><w:numId w:val="1"/></w:numPr></w:pPr><w:r><w:rPr/><w:t xml:space="preserve">Nur per Fax Nr. 90269-4099 -</w:t></w:r></w:p><w:p><w:pPr/><w:r><w:rPr/><w:t xml:space="preserve">Ismail, Rustem geb. 07.11.1970                                                       Unser Zeichen: Ismail ./. LABO</w:t></w:r></w:p><w:p><w:pPr/><w:r><w:rPr/><w:t xml:space="preserve">Bezeichnung der Aufenthaltserlaubnis                                                                     15.06.2005</w:t></w:r></w:p><w:p><w:pPr/><w:r><w:rPr/><w:t xml:space="preserve">Mein Schreiben vom 18.04.2005</w:t></w:r></w:p><w:p><w:pPr/><w:r><w:rPr/><w:t xml:space="preserve">Sehrgeehrte Damen und Herren,</w:t></w:r></w:p><w:p><w:pPr/><w:r><w:rPr/><w:t xml:space="preserve">auf mein Schreiben vom 18.04.2005 bin ich von einem Ihrer Mitarbeiter</w:t></w:r></w:p><w:p><w:pPr/><w:r><w:rPr/><w:t xml:space="preserve">angerufen worden, der mitteilte, dass aulSer der mit Widerspruch vom</w:t></w:r></w:p><w:p><w:pPr/><w:r><w:rPr/><w:t xml:space="preserve">09.08.2001 angegriffenen Ausweisung          vom    17.07.2001 noch eine andere</w:t></w:r></w:p><w:p><w:pPr/><w:r><w:rPr/><w:t xml:space="preserve">Ausweisung existiere, die rechtskraftig geworden sei.</w:t></w:r></w:p><w:p><w:pPr/><w:r><w:rPr/><w:t xml:space="preserve">Leider    habe ich die Gesprachsnotiz verloren und kann mich daher an</w:t></w:r></w:p><w:p><w:pPr/><w:r><w:rPr/><w:t xml:space="preserve">Einzelheiten nicht erinnern. Ich ware Ihnen dankbar, wenn Sie mir die damalige</w:t></w:r></w:p><w:p><w:pPr/><w:r><w:rPr/><w:t xml:space="preserve">Ausweisung per Fax ubermitteln konnten.</w:t></w:r></w:p><w:p><w:pPr/><w:r><w:rPr/><w:t xml:space="preserve">Die Sache ist dringend, weil von der Unterscheidung zwischen § 25 V und IV</w:t></w:r></w:p><w:p><w:pPr/><w:r><w:rPr/><w:t xml:space="preserve">AuslG abhangt, ob Herr Ismail bestimmte Sozialleistungen (hier insb. Hilfe bei</w:t></w:r></w:p><w:p><w:pPr/><w:r><w:rPr/><w:t xml:space="preserve">der Wohnungssuche) erhalt.</w:t></w:r></w:p><w:p><w:pPr/><w:r><w:rPr/><w:t xml:space="preserve">Mit freundlichen GruBen</w:t></w:r></w:p><w:p><w:pPr/><w:r><w:rPr/><w:t xml:space="preserve">Lilge</w:t></w:r></w:p><w:p><w:pPr/><w:r><w:rPr/><w:t xml:space="preserve">Rechtsanwalt</w:t></w:r></w:p><w:p><w:pPr><w:numPr><w:ilvl w:val="0"/><w:numId w:val="1"/></w:numPr></w:pPr><w:r><w:rPr/><w:t xml:space="preserve">REOTSAIM'A'AELTE;                                030 3270435":            28-Jun-Oi 1</w:t></w:r></w:p><w:p><w:pPr/><w:r><w:rPr/><w:t xml:space="preserve">""m</w:t></w:r></w:p><w:p><w:pPr/><w:r><w:rPr/><w:t xml:space="preserve">=r       JN £085 29:17        UGfJsLRBD BERLIN IY fl 15      030902694194            PN:g38 3                       -•', i -</w:t></w:r></w:p><w:p><w:pPr/><w:r><w:rPr/><w:t xml:space="preserve">Landeaamt fGr Biii'ig^r- und</w:t></w:r></w:p><w:p><w:pPr/><w:r><w:rPr/><w:t xml:space="preserve">Ordnungsangelegenheiten</w:t></w:r></w:p><w:p><w:pPr/><w:r><w:rPr/><w:t xml:space="preserve">Fr !«drich-Krause-Uf«r 24</w:t></w:r></w:p><w:p><w:pPr/><w:r><w:rPr/><w:t xml:space="preserve">13353 Berllit</w:t></w:r></w:p><w:p><w:pPr/><w:r><w:rPr/><w:t xml:space="preserve">Datum:         22,06,05</w:t></w:r></w:p><w:p><w:pPr/><w:r><w:rPr/><w:t xml:space="preserve">Anzah! de-f S«!!sn (ink!. Deckbfatt):</w:t></w:r></w:p><w:p><w:pPr/><w:r><w:rPr/><w:t xml:space="preserve">An:                                                          Von:</w:t></w:r></w:p><w:p><w:pPr/><w:r><w:rPr/><w:t xml:space="preserve">RA Liige                                                 Fr.Zlmmermann</w:t></w:r></w:p><w:p><w:pPr/><w:r><w:rPr/><w:t xml:space="preserve">Az Ismail ,/, LABO                                       ISMAIL, 07.11.1970</w:t></w:r></w:p><w:p><w:pPr/><w:r><w:rPr/><w:t xml:space="preserve">Telet'ort:                                                                030/90269-4104</w:t></w:r></w:p><w:p><w:pPr/><w:r><w:rPr/><w:t xml:space="preserve">Fax;              SO 32704351                                             030/90269.^1^4</w:t></w:r></w:p><w:p><w:pPr/><w:r><w:rPr/><w:t xml:space="preserve">3 arv</w:t></w:r></w:p><w:p><w:pPr/><w:r><w:rPr/><w:t xml:space="preserve">j Betrifft: !hr Schr^iben vom 15,06.05</w:t></w:r></w:p><w:p><w:pPr/><w:r><w:rPr/><w:t xml:space="preserve">keSne welfare ,,Auswe!sungn, nur die vom 17.01,05, Die Erteilung oar</w:t></w:r></w:p><w:p><w:pPr/><w:r><w:rPr/><w:t xml:space="preserve">bifu0ms erfolgte gem. § 30 Abs.4 AusfG und di§s ist nunmehr § 23                           A.</w:t></w:r></w:p><w:p><w:pPr/><w:r><w:rPr/><w:t xml:space="preserve">AufenthG. Fur die IrttHung naeh s 25 Afc^S Auf^nthG ist eine vorherfge</w:t></w:r></w:p><w:p><w:pPr/><w:r><w:rPr/><w:t xml:space="preserve">nicht erforrffrlfeh, Dies wurde Ihnen durch meinan $achgebietsfeiter, Herrn                             am</w:t></w:r></w:p><w:p><w:pPr/><w:r><w:rPr/><w:t xml:space="preserve">20.04.2005 erlautert.</w:t></w:r></w:p><w:p><w:pPr/><w:r><w:rPr/><w:t xml:space="preserve">Mitfeundl!chan Gmften</w:t></w:r></w:p><w:p><w:pPr/><w:r><w:rPr/><w:t xml:space="preserve">I.A. A*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0E6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2026-10-18T05:25:06+02:00</dcterms:created>
  <dcterms:modified xsi:type="dcterms:W3CDTF">2026-10-18T05:25:06+02:00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