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17.07.2008</w:t>
      </w:r>
      <w:bookmarkEnd w:id="0"/>
    </w:p>
    <w:p/>
    <w:p>
      <w:pPr/>
      <w:r>
        <w:rPr/>
        <w:t xml:space="preserve">Verwaltungsgericht Berlin                                            10557 Berlin-Moabit, den 17.7.2008</w:t>
      </w:r>
    </w:p>
    <w:p>
      <w:pPr>
        <w:numPr>
          <w:ilvl w:val="0"/>
          <w:numId w:val="1"/>
        </w:numPr>
      </w:pPr>
      <w:r>
        <w:rPr/>
        <w:t xml:space="preserve">Kammer                                                   Kirchstraße 7</w:t>
      </w:r>
    </w:p>
    <w:p>
      <w:pPr/>
      <w:r>
        <w:rPr/>
        <w:t xml:space="preserve">Fernruf:        (030)     9014-0</w:t>
      </w:r>
    </w:p>
    <w:p>
      <w:pPr/>
      <w:r>
        <w:rPr/>
        <w:t xml:space="preserve">Durchwahl:      (030)     9014-        \    App.-Nr</w:t>
      </w:r>
    </w:p>
    <w:p>
      <w:pPr>
        <w:numPr>
          <w:ilvl w:val="0"/>
          <w:numId w:val="1"/>
        </w:numPr>
      </w:pPr>
      <w:r>
        <w:rPr/>
        <w:t xml:space="preserve">VG 15 A 281.07 -                                                   Intern:         (914-111)              J    «-i^n</w:t>
      </w:r>
    </w:p>
    <w:p>
      <w:pPr/>
      <w:r>
        <w:rPr/>
        <w:t xml:space="preserve">8150</w:t>
      </w:r>
    </w:p>
    <w:p>
      <w:pPr/>
      <w:r>
        <w:rPr/>
        <w:t xml:space="preserve">Telefax:        (030)     9014-8790</w:t>
      </w:r>
    </w:p>
    <w:p>
      <w:pPr/>
      <w:r>
        <w:rPr/>
        <w:t xml:space="preserve">Internet:       http://www.berlin.de/vg</w:t>
      </w:r>
    </w:p>
    <w:p>
      <w:pPr/>
      <w:r>
        <w:rPr/>
        <w:t xml:space="preserve">Verwaltungsgericht Berlin, Kirchstraße 7, 10557 Berlin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10787 Berlin                                                         Zu:</w:t>
      </w:r>
    </w:p>
    <w:p>
      <w:pPr/>
      <w:r>
        <w:rPr/>
        <w:t xml:space="preserve">Sehr geehrter Herr Ismail!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werden Sie nochmals um Mitteilung gebeten, wovon Sie Ihren Lebensunterhalt bestreiten.</w:t>
      </w:r>
    </w:p>
    <w:p>
      <w:pPr/>
      <w:r>
        <w:rPr/>
        <w:t xml:space="preserve">Sollten Sie Sozialleistungen in Anspruch nehmen, so kann bei Vorlage einer entsprechen-</w:t>
      </w:r>
    </w:p>
    <w:p>
      <w:pPr/>
      <w:r>
        <w:rPr/>
        <w:t xml:space="preserve">den Bescheinigung neueren Datums von einer Einziehung der Gerichtskosten abgesehen</w:t>
      </w:r>
    </w:p>
    <w:p>
      <w:pPr/>
      <w:r>
        <w:rPr/>
        <w:t xml:space="preserve">werden.</w:t>
      </w:r>
    </w:p>
    <w:p>
      <w:pPr/>
      <w:r>
        <w:rPr/>
        <w:t xml:space="preserve">Erfolgt auf dieses Schreiben Ihrerseits wiederum keine Reaktion, werden die Kosten über</w:t>
      </w:r>
    </w:p>
    <w:p>
      <w:pPr/>
      <w:r>
        <w:rPr/>
        <w:t xml:space="preserve">die Kosteneinziehungsstelle der Justiz eingefordert.</w:t>
      </w:r>
    </w:p>
    <w:p>
      <w:pPr/>
      <w:r>
        <w:rPr/>
        <w:t xml:space="preserve">Hochachtungsvoll</w:t>
      </w:r>
    </w:p>
    <w:p>
      <w:pPr/>
      <w:r>
        <w:rPr/>
        <w:t xml:space="preserve">Quander</w:t>
      </w:r>
    </w:p>
    <w:p>
      <w:pPr/>
      <w:r>
        <w:rPr/>
        <w:t xml:space="preserve">Justizinspektorin</w:t>
      </w:r>
    </w:p>
    <w:p>
      <w:pPr/>
      <w:r>
        <w:rPr/>
        <w:t xml:space="preserve">als Urkundsbeamtin der Geschäftsstelle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Sprechzeiten:        Montag und Dienstag:           8.30 bis 15.00 Uhr                 Fahrverbindungen:   S-Bahn Bellevue</w:t>
      </w:r>
    </w:p>
    <w:p>
      <w:pPr/>
      <w:r>
        <w:rPr/>
        <w:t xml:space="preserve">Mittwoch und Freitag:          8.30 bis 13.00 Uhr                                     U-Bahn Hansaplatz</w:t>
      </w:r>
    </w:p>
    <w:p>
      <w:pPr/>
      <w:r>
        <w:rPr/>
        <w:t xml:space="preserve">Donnerstag:                    8.30 bis 15.00 Uhr und                                 U-Bahn Turmstraße</w:t>
      </w:r>
    </w:p>
    <w:p>
      <w:pPr/>
      <w:r>
        <w:rPr/>
        <w:t xml:space="preserve">von 15.00 bis 18.00 Uhr nach Vereinbarung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37D5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2026-10-18T05:30:00+02:00</dcterms:created>
  <dcterms:modified xsi:type="dcterms:W3CDTF">2026-10-18T05:30:00+02:00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