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Schadenersatz-Klage - 24.11.2009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Landgericht Berlin                                               E-mail: nes.ben@hotmail.de</w:t>
      </w:r>
    </w:p>
    <w:p>
      <w:pPr/>
      <w:r>
        <w:rPr/>
        <w:t xml:space="preserve">Zivilgerichtsbarkeit 1. Instanz:                                   www.rustemazeri.com</w:t>
      </w:r>
    </w:p>
    <w:p>
      <w:pPr/>
      <w:r>
        <w:rPr/>
        <w:t xml:space="preserve">TegelerWeg 17-21</w:t>
      </w:r>
    </w:p>
    <w:p>
      <w:pPr/>
      <w:r>
        <w:rPr/>
        <w:t xml:space="preserve">10589 Berlin-Charlottenburg</w:t>
      </w:r>
    </w:p>
    <w:p>
      <w:pPr/>
      <w:r>
        <w:rPr/>
        <w:t xml:space="preserve">Großkunden-PLZ: 10617 Berlin                                      Berlin, 24 Nov. 2009</w:t>
      </w:r>
    </w:p>
    <w:p>
      <w:pPr/>
      <w:r>
        <w:rPr/>
        <w:t xml:space="preserve">SCHADENERSATZ - KLAGE</w:t>
      </w:r>
    </w:p>
    <w:p>
      <w:pPr/>
      <w:r>
        <w:rPr/>
        <w:t xml:space="preserve">Amtspflichtverletzung</w:t>
      </w:r>
    </w:p>
    <w:p>
      <w:pPr/>
      <w:r>
        <w:rPr/>
        <w:t xml:space="preserve">Anklage wegen schwerer Körperverletzung.</w:t>
      </w:r>
    </w:p>
    <w:p>
      <w:pPr/>
      <w:r>
        <w:rPr/>
        <w:t xml:space="preserve">§ 339 Rechtsbeugung</w:t>
      </w:r>
    </w:p>
    <w:p>
      <w:pPr/>
      <w:r>
        <w:rPr/>
        <w:t xml:space="preserve">Sehr geehrte Damen und Herren,</w:t>
      </w:r>
    </w:p>
    <w:p>
      <w:pPr/>
      <w:r>
        <w:rPr/>
        <w:t xml:space="preserve">Ich beantrage hiermit die Eröffnung eines Schadenersatzverfahrens in Höhe von 50.000.000 EUR für</w:t>
      </w:r>
    </w:p>
    <w:p>
      <w:pPr/>
      <w:r>
        <w:rPr/>
        <w:t xml:space="preserve">alle geistigen und physischen Schäden, die mir im Laufe der letzten 5 Jahre nach der Entscheidung</w:t>
      </w:r>
    </w:p>
    <w:p>
      <w:pPr/>
      <w:r>
        <w:rPr/>
        <w:t xml:space="preserve">des Amtsgerichts (AZ.: 528 Qs 49/03 (251 b / 251 a Ds) 52 Js 7/00 (349/00) vom 03.01.2005 über die</w:t>
      </w:r>
    </w:p>
    <w:p>
      <w:pPr/>
      <w:r>
        <w:rPr/>
        <w:t xml:space="preserve">Anerkennung des Fehlurteils vom Jahr 2000 zugefügt worden sind.</w:t>
      </w:r>
    </w:p>
    <w:p>
      <w:pPr/>
      <w:r>
        <w:rPr/>
        <w:t xml:space="preserve">Es soll nicht vergessen werden, dass wegen dieses Fehlurteils mir die Therapie gegen die</w:t>
      </w:r>
    </w:p>
    <w:p>
      <w:pPr/>
      <w:r>
        <w:rPr/>
        <w:t xml:space="preserve">Lungenentzündung und Tuberkulose untersagt worden war und dies 5 Jahre lang von den Ärzten des</w:t>
      </w:r>
    </w:p>
    <w:p>
      <w:pPr/>
      <w:r>
        <w:rPr/>
        <w:t xml:space="preserve">Verwaltungsgerichts verboten war. Nämlich aus diesem Grund, wegen dieser Ungerechtigkeit bekam</w:t>
      </w:r>
    </w:p>
    <w:p>
      <w:pPr/>
      <w:r>
        <w:rPr/>
        <w:t xml:space="preserve">ich in der nächsten Zeit 16 unheilvolle Krankheiten, einschließlich schwerer psychologischer und</w:t>
      </w:r>
    </w:p>
    <w:p>
      <w:pPr/>
      <w:r>
        <w:rPr/>
        <w:t xml:space="preserve">tödlicher Krankheiten. Die Beweise dafür können von der Internetseite www.rustemazeri.com</w:t>
      </w:r>
    </w:p>
    <w:p>
      <w:pPr/>
      <w:r>
        <w:rPr/>
        <w:t xml:space="preserve">heruntergeladen werden.</w:t>
      </w:r>
    </w:p>
    <w:p>
      <w:pPr/>
      <w:r>
        <w:rPr/>
        <w:t xml:space="preserve">Die Anerkennung meiner vollen Berufsunfähigkeit durch die amtlichen Gutachter des JobCenter und</w:t>
      </w:r>
    </w:p>
    <w:p>
      <w:pPr/>
      <w:r>
        <w:rPr/>
        <w:t xml:space="preserve">der Rentenanstalt sowie die Anerkennung eines Behindertenstatus von 80 Grad durch das</w:t>
      </w:r>
    </w:p>
    <w:p>
      <w:pPr/>
      <w:r>
        <w:rPr/>
        <w:t xml:space="preserve">zuständige Versorgungsamt, die Gewährung einer Grundsicherung durch das Sozialamt Mitte</w:t>
      </w:r>
    </w:p>
    <w:p>
      <w:pPr/>
      <w:r>
        <w:rPr/>
        <w:t xml:space="preserve">begründen die Erforderlichkeit der Gewährung der Prozesskostenhilfe durch das zuständige Gericht.</w:t>
      </w:r>
    </w:p>
    <w:p>
      <w:pPr/>
      <w:r>
        <w:rPr/>
        <w:t xml:space="preserve">Im Fall der Ablehnung meines PKH-Antrags soll das Gericht mir erläutern, mit welchen nicht</w:t>
      </w:r>
    </w:p>
    <w:p>
      <w:pPr/>
      <w:r>
        <w:rPr/>
        <w:t xml:space="preserve">rechtswidrigen Methoden ich Mittel zur Eröffnung der entsprechenden Strafverfahren finden soll.</w:t>
      </w:r>
    </w:p>
    <w:p>
      <w:pPr/>
      <w:r>
        <w:rPr/>
        <w:t xml:space="preserve">5 Jahre nach der Gerichtsentscheidung über die Anerkennung des Fehlurteils fordere ich die Zahlung</w:t>
      </w:r>
    </w:p>
    <w:p>
      <w:pPr/>
      <w:r>
        <w:rPr/>
        <w:t xml:space="preserve">eines Schadenersatzes, der mir die dadurch verursachten Schäden kompensieren soll. Gleichzeitig</w:t>
      </w:r>
    </w:p>
    <w:p>
      <w:pPr/>
      <w:r>
        <w:rPr/>
        <w:t xml:space="preserve">wäre es ungerecht, einer berufsunfähigen und behinderten Person die Gewährung der PKH zu</w:t>
      </w:r>
    </w:p>
    <w:p>
      <w:pPr/>
      <w:r>
        <w:rPr/>
        <w:t xml:space="preserve">verweigern. Im umgekehrten Fall werden Sie gezwungen sein die internationalen Experten einzuladen</w:t>
      </w:r>
    </w:p>
    <w:p>
      <w:pPr/>
      <w:r>
        <w:rPr/>
        <w:t xml:space="preserve">und mein Treffen mit ihnen zu organisieren.</w:t>
      </w:r>
    </w:p>
    <w:p>
      <w:pPr/>
      <w:r>
        <w:rPr/>
        <w:t xml:space="preserve">Wenn Sie berücksichtigen würden, dass meine Aussagen sich seit den Gerichtsprozessen in den</w:t>
      </w:r>
    </w:p>
    <w:p>
      <w:pPr/>
      <w:r>
        <w:rPr/>
        <w:t xml:space="preserve">Jahren 2000-2005 sowie während des letzten, von mir am 03.01.2005 gewonnenen</w:t>
      </w:r>
    </w:p>
    <w:p>
      <w:pPr/>
      <w:r>
        <w:rPr/>
        <w:t xml:space="preserve">Gerichrtsverfahrens kaum geändert haben, sollten Sie nicht vergessen, das im Jahr 2000 bewußt ein</w:t>
      </w:r>
    </w:p>
    <w:p>
      <w:pPr/>
      <w:r>
        <w:rPr/>
        <w:t xml:space="preserve">Fehlurteil gefällt war und das alles diese Tatsache beweist und bekräftigt.</w:t>
      </w:r>
    </w:p>
    <w:p>
      <w:pPr/>
      <w:r>
        <w:rPr/>
        <w:t xml:space="preserve">Da meine gesamte Angelegenheit einen zu großen Rahmen hat, kann ich Ihnen keine Kopien</w:t>
      </w:r>
    </w:p>
    <w:p>
      <w:pPr/>
      <w:r>
        <w:rPr/>
        <w:t xml:space="preserve">zukommen lassen, da meine finanziellen Mittel nur sehr begrenzt sind. Daher bitte ich Sie auf die</w:t>
      </w:r>
    </w:p>
    <w:p>
      <w:pPr/>
      <w:r>
        <w:rPr/>
        <w:t xml:space="preserve">Internetseite www.rustemazeri.com zu gehen. Dort müssen Sie dann auf den Ordner</w:t>
      </w:r>
    </w:p>
    <w:p>
      <w:pPr>
        <w:numPr>
          <w:ilvl w:val="0"/>
          <w:numId w:val="1"/>
        </w:numPr>
      </w:pPr>
      <w:r>
        <w:rPr/>
        <w:t xml:space="preserve">COURT Germani klicken, anschließend auf Dokument 067 . In den folgenden Ordner können Sie</w:t>
      </w:r>
    </w:p>
    <w:p>
      <w:pPr/>
      <w:r>
        <w:rPr/>
        <w:t xml:space="preserve">sich einen Überblick über die gesamte Kriminalität machen.</w:t>
      </w:r>
    </w:p>
    <w:p>
      <w:pPr/>
      <w:r>
        <w:rPr/>
        <w:t xml:space="preserve">Wenn Sie Interesse an früheren kriminellen und unmenschlichen Geschehnissen vom Jahre 1998 bis</w:t>
      </w:r>
    </w:p>
    <w:p>
      <w:pPr/>
      <w:r>
        <w:rPr/>
        <w:t xml:space="preserve">heute bezüglich der gesamten unmenschlichen Kriminalität haben, dann müssen Sie auf den</w:t>
      </w:r>
    </w:p>
    <w:p>
      <w:pPr/>
      <w:r>
        <w:rPr/>
        <w:t xml:space="preserve">Ordner 09) COURT Germani, anschließend auf Dokument 1/ bis Dokument 127 finden Sie weitere</w:t>
      </w:r>
    </w:p>
    <w:p>
      <w:pPr/>
      <w:r>
        <w:rPr/>
        <w:t xml:space="preserve">über 11 Jahre andauernde Kriminalität!!!</w:t>
      </w:r>
    </w:p>
    <w:p>
      <w:pPr/>
      <w:r>
        <w:rPr/>
        <w:t xml:space="preserve">Bitte verdecken Sie nicht grundlos meine Angelegenheit und zwingen Sie mich nicht wieder zu</w:t>
      </w:r>
    </w:p>
    <w:p>
      <w:pPr/>
      <w:r>
        <w:rPr/>
        <w:t xml:space="preserve">einem Hungerstreik vor dem Europäischen Gerichtshof für Menschenrechte.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Eine Kopie des Schreibens geht an die UN, an das Menschenrechtsgericht und weitere</w:t>
      </w:r>
    </w:p>
    <w:p>
      <w:pPr/>
      <w:r>
        <w:rPr/>
        <w:t xml:space="preserve">bedeutsame Organisationen.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DFDC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2026-10-18T07:10:57+02:00</dcterms:created>
  <dcterms:modified xsi:type="dcterms:W3CDTF">2026-10-18T07:10:57+02:00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