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( 86 O 633.09 ) - 25.01.2010</w:t>
      </w:r>
      <w:bookmarkEnd w:id="0"/>
    </w:p>
    <w:p/>
    <w:p>
      <w:pPr/>
      <w:r>
        <w:rPr/>
        <w:t xml:space="preserve">Landgericht Berlin                                                  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(9)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BIG: PBNKDEFF</w:t>
      </w:r>
    </w:p>
    <w:p>
      <w:pPr/>
      <w:r>
        <w:rPr/>
        <w:t xml:space="preserve">Zusatz bei Verwendungszweck: LG 86 0 633/09</w:t>
      </w:r>
    </w:p>
    <w:p>
      <w:pPr/>
      <w:r>
        <w:rPr/>
        <w:t xml:space="preserve">Fahrverbindungen:</w:t>
      </w:r>
    </w:p>
    <w:p>
      <w:pPr/>
      <w:r>
        <w:rPr/>
        <w:t xml:space="preserve">Landgericht Berlin, ZK 86,10174 Berlin                              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Herrn                                                               Montags und dienstags             8.30 Uhr bis 15 Uhr</w:t>
      </w:r>
    </w:p>
    <w:p>
      <w:pPr/>
      <w:r>
        <w:rPr/>
        <w:t xml:space="preserve">Öner Birant                                                         mittwochs und freitags            8.30 Uhr bis 13 Uhr</w:t>
      </w:r>
    </w:p>
    <w:p>
      <w:pPr/>
      <w:r>
        <w:rPr/>
        <w:t xml:space="preserve">donnerstags                       8.30 Uhr bis 15 Uhr und</w:t>
      </w:r>
    </w:p>
    <w:p>
      <w:pPr/>
      <w:r>
        <w:rPr/>
        <w:t xml:space="preserve">Innsbrucker Straße 57 a                                                                    15 Uhr bis 18 Uhr nach Vereinbarung</w:t>
      </w:r>
    </w:p>
    <w:p>
      <w:pPr/>
      <w:r>
        <w:rPr/>
        <w:t xml:space="preserve">10825 Berlin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25.01.2010</w:t>
      </w:r>
    </w:p>
    <w:p>
      <w:pPr/>
      <w:r>
        <w:rPr/>
        <w:t xml:space="preserve">Geschäftszeichen                 Ihr Zeichen   Bearbeiter        Tel.                  Fax               Datum</w:t>
      </w:r>
    </w:p>
    <w:p>
      <w:pPr/>
      <w:r>
        <w:rPr/>
        <w:t xml:space="preserve">86 O 633/09                      n #|~                          2453                 2223             25.01.2010</w:t>
      </w:r>
    </w:p>
    <w:p>
      <w:pPr/>
      <w:r>
        <w:rPr/>
        <w:t xml:space="preserve">Sehr geehrter Herr Birant,</w:t>
      </w:r>
    </w:p>
    <w:p>
      <w:pPr/>
      <w:r>
        <w:rPr/>
        <w:t xml:space="preserve">in der Sache</w:t>
      </w:r>
    </w:p>
    <w:p>
      <w:pPr/>
      <w:r>
        <w:rPr/>
        <w:t xml:space="preserve">Rüstern ./. Amtsgericht Tiergarten</w:t>
      </w:r>
    </w:p>
    <w:p>
      <w:pPr/>
      <w:r>
        <w:rPr/>
        <w:t xml:space="preserve">wird darauf hingewiesen, dass die hier durch Betreuten eingereichte Klage bisher schon deshalb ohne jede</w:t>
      </w:r>
    </w:p>
    <w:p>
      <w:pPr/>
      <w:r>
        <w:rPr/>
        <w:t xml:space="preserve">Wirkung ist, weil sie nicht durch einen Rechtsanwalt eingereicht worden ist, obwohl am Landgericht gemäß §</w:t>
      </w:r>
    </w:p>
    <w:p>
      <w:pPr/>
      <w:r>
        <w:rPr/>
        <w:t xml:space="preserve">78 ZPO Anwaltszwang herrscht.</w:t>
      </w:r>
    </w:p>
    <w:p>
      <w:pPr/>
      <w:r>
        <w:rPr/>
        <w:t xml:space="preserve">Abgesehen davon fehlt ein Kostenvorschuss, wobei darauf hingewiesen wird, dass bei der</w:t>
      </w:r>
    </w:p>
    <w:p>
      <w:pPr/>
      <w:r>
        <w:rPr/>
        <w:t xml:space="preserve">Kostenanforderung vom 14.12.2009 ein Fehler unterlaufen ist.</w:t>
      </w:r>
    </w:p>
    <w:p>
      <w:pPr/>
      <w:r>
        <w:rPr/>
        <w:t xml:space="preserve">Da der Betreute einen betrag von 50 Mio EUR verlangt, beträgt der erforderliche Kostenvorschuss zutreffend</w:t>
      </w:r>
    </w:p>
    <w:p>
      <w:pPr/>
      <w:r>
        <w:rPr/>
        <w:t xml:space="preserve">274.368,00 EUR.</w:t>
      </w:r>
    </w:p>
    <w:p>
      <w:pPr/>
      <w:r>
        <w:rPr/>
        <w:t xml:space="preserve">Es wird Gelegenheit gegeben, binnen 2 Wochen mitzuteilen, ob die „Klage" zurückgenommen wird.</w:t>
      </w:r>
    </w:p>
    <w:p>
      <w:pPr/>
      <w:r>
        <w:rPr/>
        <w:t xml:space="preserve">Mit freundlichen Grüßen</w:t>
      </w:r>
    </w:p>
    <w:p>
      <w:pPr/>
      <w:r>
        <w:rPr/>
        <w:t xml:space="preserve">Dr. Schmidt-Schondorf</w:t>
      </w:r>
    </w:p>
    <w:p>
      <w:pPr/>
      <w:r>
        <w:rPr/>
        <w:t xml:space="preserve">Vorsitzende Richterin am Landgericht</w:t>
      </w:r>
    </w:p>
    <w:p>
      <w:pPr/>
      <w:r>
        <w:rPr/>
        <w:t xml:space="preserve">Jflstiznauptsekretärin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2026-10-18T07:10:57+02:00</dcterms:created>
  <dcterms:modified xsi:type="dcterms:W3CDTF">2026-10-18T07:10:57+02:00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