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25) - 24.03.2011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Geschafiszeichen Ihr Zeichen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Bearbeiter/in</w:t>
      </w:r>
    </w:p>
    <w:p>
      <w:pPr/>
      <w:r>
        <w:rPr/>
        <w:t xml:space="preserve">10179 Berlin, Littenstraße 12-17 *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21.03.2011</w:t>
      </w:r>
    </w:p>
    <w:p>
      <w:pPr/>
      <w:r>
        <w:rPr/>
        <w:t xml:space="preserve">Datum</w:t>
      </w:r>
    </w:p>
    <w:p>
      <w:pPr/>
      <w:r>
        <w:rPr/>
        <w:t xml:space="preserve">14.03.2011</w:t>
      </w:r>
    </w:p>
    <w:p>
      <w:pPr/>
      <w:r>
        <w:rPr/>
        <w:t xml:space="preserve">Tel. Fax</w:t>
      </w:r>
    </w:p>
    <w:p>
      <w:pPr>
        <w:numPr>
          <w:ilvl w:val="0"/>
          <w:numId w:val="1"/>
        </w:numPr>
      </w:pPr>
      <w:r>
        <w:rPr/>
        <w:t xml:space="preserve">2223</w:t>
      </w:r>
    </w:p>
    <w:p>
      <w:pPr/>
      <w:r>
        <w:rPr/>
        <w:t xml:space="preserve">N</w:t>
      </w:r>
    </w:p>
    <w:p>
      <w:pPr/>
      <w:r>
        <w:rPr/>
        <w:t xml:space="preserve">wird hinsichtlich Ihres Schreibens vom 03.03.2011 mitgeteilt, dass dieses nicht als Beschwerde gegen den</w:t>
      </w:r>
    </w:p>
    <w:p>
      <w:pPr/>
      <w:r>
        <w:rPr/>
        <w:t xml:space="preserve">Beschluss vom 31.1.2011 gewertet wird. Da Sie durch diesen Beschluss nicht beschwert sind, wäre eine</w:t>
      </w:r>
    </w:p>
    <w:p>
      <w:pPr/>
      <w:r>
        <w:rPr/>
        <w:t xml:space="preserve">solche Beschwerde auch unzulässig.</w:t>
      </w:r>
    </w:p>
    <w:p>
      <w:pPr/>
      <w:r>
        <w:rPr/>
        <w:t xml:space="preserve">Ferner bestand zum Zeitpunkt Ihres Schreibens vom 03.03.2011 noch die Betreuung, so dass weder eine</w:t>
      </w:r>
    </w:p>
    <w:p>
      <w:pPr/>
      <w:r>
        <w:rPr/>
        <w:t xml:space="preserve">Beschwerde noch ein Antrag. auf Bewilligung von Prozesskostenhilfe von Ihnen persönlich wirksam eingelegt</w:t>
      </w:r>
    </w:p>
    <w:p>
      <w:pPr/>
      <w:r>
        <w:rPr/>
        <w:t xml:space="preserve">werden konnte. Vorsorglich wird darauf hingewiesen, dass gegen einen etwaigen Prozesskostenhilfeantrag</w:t>
      </w:r>
    </w:p>
    <w:p>
      <w:pPr/>
      <w:r>
        <w:rPr/>
        <w:t xml:space="preserve">die Bedenken aus dem gerichtlichen Hinweis vom 11.02.2010 fortbestehen. :</w:t>
      </w:r>
    </w:p>
    <w:p>
      <w:pPr/>
      <w:r>
        <w:rPr/>
        <w:t xml:space="preserve">Von hier aus ist daher auf Ihr Schreiben vom 03.03.2011 weiterhin nichts zu veranlassen.</w:t>
      </w:r>
    </w:p>
    <w:p>
      <w:pPr/>
      <w:r>
        <w:rPr/>
        <w:t xml:space="preserve">Mit freundlichen Grüßen</w:t>
      </w:r>
    </w:p>
    <w:p>
      <w:pPr/>
      <w:r>
        <w:rPr/>
        <w:t xml:space="preserve">ustizhauptsekretärin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Geschafiszeichen Ihr Zeichen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Bearbeiter/in</w:t>
      </w:r>
    </w:p>
    <w:p>
      <w:pPr/>
      <w:r>
        <w:rPr/>
        <w:t xml:space="preserve">10179 Berlin, Littenstraße 12-17 *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21.03.2011</w:t>
      </w:r>
    </w:p>
    <w:p>
      <w:pPr/>
      <w:r>
        <w:rPr/>
        <w:t xml:space="preserve">Datum</w:t>
      </w:r>
    </w:p>
    <w:p>
      <w:pPr/>
      <w:r>
        <w:rPr/>
        <w:t xml:space="preserve">14.03.2011</w:t>
      </w:r>
    </w:p>
    <w:p>
      <w:pPr/>
      <w:r>
        <w:rPr/>
        <w:t xml:space="preserve">Tel. Fax</w:t>
      </w:r>
    </w:p>
    <w:p>
      <w:pPr>
        <w:numPr>
          <w:ilvl w:val="0"/>
          <w:numId w:val="1"/>
        </w:numPr>
      </w:pPr>
      <w:r>
        <w:rPr/>
        <w:t xml:space="preserve">2223</w:t>
      </w:r>
    </w:p>
    <w:p>
      <w:pPr/>
      <w:r>
        <w:rPr/>
        <w:t xml:space="preserve">N</w:t>
      </w:r>
    </w:p>
    <w:p>
      <w:pPr/>
      <w:r>
        <w:rPr/>
        <w:t xml:space="preserve">wird hinsichtlich Ihres Schreibens vom 03.03.2011 mitgeteilt, dass dieses nicht als Beschwerde gegen den</w:t>
      </w:r>
    </w:p>
    <w:p>
      <w:pPr/>
      <w:r>
        <w:rPr/>
        <w:t xml:space="preserve">Beschluss vom 31.1.2011 gewertet wird. Da Sie durch diesen Beschluss nicht beschwert sind, wäre eine</w:t>
      </w:r>
    </w:p>
    <w:p>
      <w:pPr/>
      <w:r>
        <w:rPr/>
        <w:t xml:space="preserve">solche Beschwerde auch unzulässig.</w:t>
      </w:r>
    </w:p>
    <w:p>
      <w:pPr/>
      <w:r>
        <w:rPr/>
        <w:t xml:space="preserve">Ferner bestand zum Zeitpunkt Ihres Schreibens vom 03.03.2011 noch die Betreuung, so dass weder eine</w:t>
      </w:r>
    </w:p>
    <w:p>
      <w:pPr/>
      <w:r>
        <w:rPr/>
        <w:t xml:space="preserve">Beschwerde noch ein Antrag. auf Bewilligung von Prozesskostenhilfe von Ihnen persönlich wirksam eingelegt</w:t>
      </w:r>
    </w:p>
    <w:p>
      <w:pPr/>
      <w:r>
        <w:rPr/>
        <w:t xml:space="preserve">werden konnte. Vorsorglich wird darauf hingewiesen, dass gegen einen etwaigen Prozesskostenhilfeantrag</w:t>
      </w:r>
    </w:p>
    <w:p>
      <w:pPr/>
      <w:r>
        <w:rPr/>
        <w:t xml:space="preserve">die Bedenken aus dem gerichtlichen Hinweis vom 11.02.2010 fortbestehen. :</w:t>
      </w:r>
    </w:p>
    <w:p>
      <w:pPr/>
      <w:r>
        <w:rPr/>
        <w:t xml:space="preserve">Von hier aus ist daher auf Ihr Schreiben vom 03.03.2011 weiterhin nichts zu veranlassen.</w:t>
      </w:r>
    </w:p>
    <w:p>
      <w:pPr/>
      <w:r>
        <w:rPr/>
        <w:t xml:space="preserve">Mit freundlichen Grüßen</w:t>
      </w:r>
    </w:p>
    <w:p>
      <w:pPr/>
      <w:r>
        <w:rPr/>
        <w:t xml:space="preserve">ustizhauptsekretärin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Geschafiszeichen Ihr Zeichen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Bearbeiter/in</w:t>
      </w:r>
    </w:p>
    <w:p>
      <w:pPr/>
      <w:r>
        <w:rPr/>
        <w:t xml:space="preserve">10179 Berlin, Littenstraße 12-17 *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21.03.2011</w:t>
      </w:r>
    </w:p>
    <w:p>
      <w:pPr/>
      <w:r>
        <w:rPr/>
        <w:t xml:space="preserve">Datum</w:t>
      </w:r>
    </w:p>
    <w:p>
      <w:pPr/>
      <w:r>
        <w:rPr/>
        <w:t xml:space="preserve">14.03.2011</w:t>
      </w:r>
    </w:p>
    <w:p>
      <w:pPr/>
      <w:r>
        <w:rPr/>
        <w:t xml:space="preserve">Tel. Fax</w:t>
      </w:r>
    </w:p>
    <w:p>
      <w:pPr>
        <w:numPr>
          <w:ilvl w:val="0"/>
          <w:numId w:val="1"/>
        </w:numPr>
      </w:pPr>
      <w:r>
        <w:rPr/>
        <w:t xml:space="preserve">2223</w:t>
      </w:r>
    </w:p>
    <w:p>
      <w:pPr/>
      <w:r>
        <w:rPr/>
        <w:t xml:space="preserve">N</w:t>
      </w:r>
    </w:p>
    <w:p>
      <w:pPr/>
      <w:r>
        <w:rPr/>
        <w:t xml:space="preserve">wird hinsichtlich Ihres Schreibens vom 03.03.2011 mitgeteilt, dass dieses nicht als Beschwerde gegen den</w:t>
      </w:r>
    </w:p>
    <w:p>
      <w:pPr/>
      <w:r>
        <w:rPr/>
        <w:t xml:space="preserve">Beschluss vom 31.1.2011 gewertet wird. Da Sie durch diesen Beschluss nicht beschwert sind, wäre eine</w:t>
      </w:r>
    </w:p>
    <w:p>
      <w:pPr/>
      <w:r>
        <w:rPr/>
        <w:t xml:space="preserve">solche Beschwerde auch unzulässig.</w:t>
      </w:r>
    </w:p>
    <w:p>
      <w:pPr/>
      <w:r>
        <w:rPr/>
        <w:t xml:space="preserve">Ferner bestand zum Zeitpunkt Ihres Schreibens vom 03.03.2011 noch die Betreuung, so dass weder eine</w:t>
      </w:r>
    </w:p>
    <w:p>
      <w:pPr/>
      <w:r>
        <w:rPr/>
        <w:t xml:space="preserve">Beschwerde noch ein Antrag. auf Bewilligung von Prozesskostenhilfe von Ihnen persönlich wirksam eingelegt</w:t>
      </w:r>
    </w:p>
    <w:p>
      <w:pPr/>
      <w:r>
        <w:rPr/>
        <w:t xml:space="preserve">werden konnte. Vorsorglich wird darauf hingewiesen, dass gegen einen etwaigen Prozesskostenhilfeantrag</w:t>
      </w:r>
    </w:p>
    <w:p>
      <w:pPr/>
      <w:r>
        <w:rPr/>
        <w:t xml:space="preserve">die Bedenken aus dem gerichtlichen Hinweis vom 11.02.2010 fortbestehen. :</w:t>
      </w:r>
    </w:p>
    <w:p>
      <w:pPr/>
      <w:r>
        <w:rPr/>
        <w:t xml:space="preserve">Von hier aus ist daher auf Ihr Schreiben vom 03.03.2011 weiterhin nichts zu veranlassen.</w:t>
      </w:r>
    </w:p>
    <w:p>
      <w:pPr/>
      <w:r>
        <w:rPr/>
        <w:t xml:space="preserve">Mit freundlichen Grüßen</w:t>
      </w:r>
    </w:p>
    <w:p>
      <w:pPr/>
      <w:r>
        <w:rPr/>
        <w:t xml:space="preserve">ustizhauptsekretärin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Geschafiszeichen Ihr Zeichen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Bearbeiter/in</w:t>
      </w:r>
    </w:p>
    <w:p>
      <w:pPr/>
      <w:r>
        <w:rPr/>
        <w:t xml:space="preserve">10179 Berlin, Littenstraße 12-17 *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21.03.2011</w:t>
      </w:r>
    </w:p>
    <w:p>
      <w:pPr/>
      <w:r>
        <w:rPr/>
        <w:t xml:space="preserve">Datum</w:t>
      </w:r>
    </w:p>
    <w:p>
      <w:pPr/>
      <w:r>
        <w:rPr/>
        <w:t xml:space="preserve">14.03.2011</w:t>
      </w:r>
    </w:p>
    <w:p>
      <w:pPr/>
      <w:r>
        <w:rPr/>
        <w:t xml:space="preserve">Tel. Fax</w:t>
      </w:r>
    </w:p>
    <w:p>
      <w:pPr>
        <w:numPr>
          <w:ilvl w:val="0"/>
          <w:numId w:val="1"/>
        </w:numPr>
      </w:pPr>
      <w:r>
        <w:rPr/>
        <w:t xml:space="preserve">2223</w:t>
      </w:r>
    </w:p>
    <w:p>
      <w:pPr/>
      <w:r>
        <w:rPr/>
        <w:t xml:space="preserve">N</w:t>
      </w:r>
    </w:p>
    <w:p>
      <w:pPr/>
      <w:r>
        <w:rPr/>
        <w:t xml:space="preserve">wird hinsichtlich Ihres Schreibens vom 03.03.2011 mitgeteilt, dass dieses nicht als Beschwerde gegen den</w:t>
      </w:r>
    </w:p>
    <w:p>
      <w:pPr/>
      <w:r>
        <w:rPr/>
        <w:t xml:space="preserve">Beschluss vom 31.1.2011 gewertet wird. Da Sie durch diesen Beschluss nicht beschwert sind, wäre eine</w:t>
      </w:r>
    </w:p>
    <w:p>
      <w:pPr/>
      <w:r>
        <w:rPr/>
        <w:t xml:space="preserve">solche Beschwerde auch unzulässig.</w:t>
      </w:r>
    </w:p>
    <w:p>
      <w:pPr/>
      <w:r>
        <w:rPr/>
        <w:t xml:space="preserve">Ferner bestand zum Zeitpunkt Ihres Schreibens vom 03.03.2011 noch die Betreuung, so dass weder eine</w:t>
      </w:r>
    </w:p>
    <w:p>
      <w:pPr/>
      <w:r>
        <w:rPr/>
        <w:t xml:space="preserve">Beschwerde noch ein Antrag. auf Bewilligung von Prozesskostenhilfe von Ihnen persönlich wirksam eingelegt</w:t>
      </w:r>
    </w:p>
    <w:p>
      <w:pPr/>
      <w:r>
        <w:rPr/>
        <w:t xml:space="preserve">werden konnte. Vorsorglich wird darauf hingewiesen, dass gegen einen etwaigen Prozesskostenhilfeantrag</w:t>
      </w:r>
    </w:p>
    <w:p>
      <w:pPr/>
      <w:r>
        <w:rPr/>
        <w:t xml:space="preserve">die Bedenken aus dem gerichtlichen Hinweis vom 11.02.2010 fortbestehen. :</w:t>
      </w:r>
    </w:p>
    <w:p>
      <w:pPr/>
      <w:r>
        <w:rPr/>
        <w:t xml:space="preserve">Von hier aus ist daher auf Ihr Schreiben vom 03.03.2011 weiterhin nichts zu veranlassen.</w:t>
      </w:r>
    </w:p>
    <w:p>
      <w:pPr/>
      <w:r>
        <w:rPr/>
        <w:t xml:space="preserve">Mit freundlichen Grüßen</w:t>
      </w:r>
    </w:p>
    <w:p>
      <w:pPr/>
      <w:r>
        <w:rPr/>
        <w:t xml:space="preserve">ustizhauptsekretärin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E62D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2026-10-18T07:42:49+02:00</dcterms:created>
  <dcterms:modified xsi:type="dcterms:W3CDTF">2026-10-18T07:42:49+02:00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