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Mr. Thomas Hammarberg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</w:t>
      </w:r>
    </w:p>
    <w:p>
      <w:pPr/>
      <w:r>
        <w:rPr/>
        <w:t xml:space="preserve">F-67075 STRASBOURG CEDEX                                          Berlin, 21.04.2009</w:t>
      </w:r>
    </w:p>
    <w:p>
      <w:pPr/>
      <w:r>
        <w:rPr/>
        <w:t xml:space="preserve">Mr. Thomas Hammarberg , Commissioner for Human Rights, Council of Europe</w:t>
      </w:r>
    </w:p>
    <w:p>
      <w:pPr/>
      <w:r>
        <w:rPr/>
        <w:t xml:space="preserve">per Fax+33 3 90 21 41 34</w:t>
      </w:r>
    </w:p>
    <w:p>
      <w:pPr/>
      <w:r>
        <w:rPr/>
        <w:t xml:space="preserve">Mr. Thomas Hammarberg</w:t>
      </w:r>
    </w:p>
    <w:p>
      <w:pPr/>
      <w:r>
        <w:rPr/>
        <w:t xml:space="preserve">Appeal to the World States</w:t>
      </w:r>
    </w:p>
    <w:p>
      <w:pPr/>
      <w:r>
        <w:rPr/>
        <w:t xml:space="preserve">l, Ismail Rüstern, would like to inform you that l shall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claiming the European</w:t>
      </w:r>
    </w:p>
    <w:p>
      <w:pPr/>
      <w:r>
        <w:rPr/>
        <w:t xml:space="preserve">Court of Human Rights to reveal and recognize the crimes of the courts, officials, police and</w:t>
      </w:r>
    </w:p>
    <w:p>
      <w:pPr/>
      <w:r>
        <w:rPr/>
        <w:t xml:space="preserve">doctors of the Federative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immediatelv in front of some stete organization.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284/08 , 9101 E/F 285/08 ) of the Federative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police, doctors and</w:t>
      </w:r>
    </w:p>
    <w:p>
      <w:pPr/>
      <w:r>
        <w:rPr/>
        <w:t xml:space="preserve">officials in Germany. Instead of treating my diseases they wanted to hide them. During the years</w:t>
      </w:r>
    </w:p>
    <w:p>
      <w:pPr/>
      <w:r>
        <w:rPr/>
        <w:t xml:space="preserve">1998 and 1999 the state bodies of the Federal Republic of Germany violated my rights many</w:t>
      </w:r>
    </w:p>
    <w:p>
      <w:pPr/>
      <w:r>
        <w:rPr/>
        <w:t xml:space="preserve">times, äs a result of which l got very ill. For example, in 1999 the german police had forced me to</w:t>
      </w:r>
    </w:p>
    <w:p>
      <w:pPr/>
      <w:r>
        <w:rPr/>
        <w:t xml:space="preserve">take off my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clear Intention the gerrnan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os ) considered by the European Court of Human Rights without my</w:t>
      </w:r>
    </w:p>
    <w:p>
      <w:pPr/>
      <w:r>
        <w:rPr/>
        <w:t xml:space="preserve">presense and my lawyer's awareness äs well, it was decided not to hear my Claims because äs</w:t>
      </w:r>
    </w:p>
    <w:p>
      <w:pPr/>
      <w:r>
        <w:rPr/>
        <w:t xml:space="preserve">was explained they can consider my case only afterthe adjudication of the Supreme Court of the</w:t>
      </w:r>
    </w:p>
    <w:p>
      <w:pPr/>
      <w:r>
        <w:rPr/>
        <w:t xml:space="preserve">Föderative Rebulic of Germany. But there have been already Hdecisions made by that</w:t>
      </w:r>
    </w:p>
    <w:p>
      <w:pPr/>
      <w:r>
        <w:rPr/>
        <w:t xml:space="preserve">Supreme Court of the Federative Rebulic of Germany "Bundessozialgericht Nr- B 8 AY 4 / 08 S .</w:t>
      </w:r>
    </w:p>
    <w:p>
      <w:pPr/>
      <w:r>
        <w:rPr/>
        <w:t xml:space="preserve">Nr- B 8 AY 2 / 08 AR . Nr- B 8 SO 13 / 08 AR . Nr- B 8 SO 12 / 09 S ; Bundesgerichtshof Nr- XII ZB 131 / 08 .</w:t>
      </w:r>
    </w:p>
    <w:p>
      <w:pPr/>
      <w:r>
        <w:rPr/>
        <w:t xml:space="preserve">Nr-XIIZB42/09(X ARZ 51/09).Nr- X ARZ 12/08 . Nr-2 AR4/09 (2 ARs 544/08 ). Nr - S 18 . Nr- 2 AR 23 /</w:t>
      </w:r>
    </w:p>
    <w:p>
      <w:pPr/>
      <w:r>
        <w:rPr/>
        <w:t xml:space="preserve">09 ( 2 AR 28 / 09) ; Bundesverwaltungsgericht Nr- BVerwG 1 ER 126.07 . Nr - BVerwG 1 ER 128 / 08- ;</w:t>
      </w:r>
    </w:p>
    <w:p>
      <w:pPr/>
      <w:r>
        <w:rPr/>
        <w:t xml:space="preserve">Bundesverfassungsgericht Nr-1 BvR 2918 / 07- (AR 45 27 / 07) , Nr- 2 BvR 2067 / 08 - (AR 3301 / 08 ). Nr-1</w:t>
      </w:r>
    </w:p>
    <w:p>
      <w:pPr/>
      <w:r>
        <w:rPr/>
        <w:t xml:space="preserve">BvR 229 / 09 - (AR 8410.08 ), Nr- AR 6660 / 08 . Nr- AR 996 / 09 . Nr- 2 BvR 2291 / 08-(AR 6429 / 08) , Nr-1 BvR 671 /</w:t>
      </w:r>
    </w:p>
    <w:p>
      <w:pPr/>
      <w:r>
        <w:rPr/>
        <w:t xml:space="preserve">09 ( AR 1225 / 09 ) . Nr-1 BvR 670 / 09 ( AR 1094 / 09-AR 7530 / 08). Nr- AR 2314 / 09 . Nr- AR 1888 / 09. Nr- AR 1842 /</w:t>
      </w:r>
    </w:p>
    <w:p>
      <w:pPr>
        <w:numPr>
          <w:ilvl w:val="0"/>
          <w:numId w:val="1"/>
        </w:numPr>
      </w:pPr>
      <w:r>
        <w:rPr/>
        <w:t xml:space="preserve">Nr- AR 1978 / 09". What a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tuberculoses. 2) Depression. 3) AIDS</w:t>
      </w:r>
    </w:p>
    <w:p>
      <w:pPr/>
      <w:r>
        <w:rPr/>
        <w:t xml:space="preserve">Infections, 4) Z.n. Myokarditis (Infarct). 5) Prostatitis chronic. 6) Refluxösophaqitis II. 7) Hepatitis A chronic.</w:t>
      </w:r>
    </w:p>
    <w:p>
      <w:pPr>
        <w:numPr>
          <w:ilvl w:val="0"/>
          <w:numId w:val="1"/>
        </w:numPr>
      </w:pPr>
      <w:r>
        <w:rPr/>
        <w:t xml:space="preserve">Z.n. Lues II (Suflis). 9) Hemorrhoid. 10) Vitamin B 12 Manaelamämie. 11) Erosive Pan qastritis chronic.</w:t>
      </w:r>
    </w:p>
    <w:p>
      <w:pPr>
        <w:numPr>
          <w:ilvl w:val="0"/>
          <w:numId w:val="1"/>
        </w:numPr>
      </w:pPr>
      <w:r>
        <w:rPr/>
        <w:t xml:space="preserve">Somatisierunqsstörunq, 13) Asthma Bronchitis chronic. 14) Perniziöse Anemia. 15) Z.n. Ulkus ventriculi.</w:t>
      </w:r>
    </w:p>
    <w:p>
      <w:pPr>
        <w:numPr>
          <w:ilvl w:val="0"/>
          <w:numId w:val="1"/>
        </w:numPr>
      </w:pPr>
      <w:r>
        <w:rPr/>
        <w:t xml:space="preserve">schwere Seelische Krankheit - ( Heavv Mental illness 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 Anlage 1). l was allowed to</w:t>
      </w:r>
    </w:p>
    <w:p>
      <w:pPr/>
      <w:r>
        <w:rPr/>
        <w:t xml:space="preserve">participate just in seven court hearings. As l was proved to be right in those 7 hearings, my</w:t>
      </w:r>
    </w:p>
    <w:p>
      <w:pPr/>
      <w:r>
        <w:rPr/>
        <w:t xml:space="preserve">opponents got difficulties to prove their positions and decided to postpone the decisions for the</w:t>
      </w:r>
    </w:p>
    <w:p>
      <w:pPr/>
      <w:r>
        <w:rPr/>
        <w:t xml:space="preserve">days when i was not allowed to come personally and the hearings, where it it was easy to</w:t>
      </w:r>
    </w:p>
    <w:p>
      <w:pPr/>
      <w:r>
        <w:rPr/>
        <w:t xml:space="preserve">accuse me, were again occuring without me. In the other 63 judgements l have been judged</w:t>
      </w:r>
    </w:p>
    <w:p>
      <w:pPr/>
      <w:r>
        <w:rPr/>
        <w:t xml:space="preserve">illegally without my presence and without getting any right of defence. In the end unjust</w:t>
      </w:r>
    </w:p>
    <w:p>
      <w:pPr/>
      <w:r>
        <w:rPr/>
        <w:t xml:space="preserve">judgements supporting criminals' interests were made. l can prove you that German state and</w:t>
      </w:r>
    </w:p>
    <w:p>
      <w:pPr/>
      <w:r>
        <w:rPr/>
        <w:t xml:space="preserve">the judges are guilty in all the crimes against me and they ignore me in order to conceal all these</w:t>
      </w:r>
    </w:p>
    <w:p>
      <w:pPr/>
      <w:r>
        <w:rPr/>
        <w:t xml:space="preserve">processes.</w:t>
      </w:r>
    </w:p>
    <w:p>
      <w:pPr/>
      <w:r>
        <w:rPr/>
        <w:t xml:space="preserve">Since l arn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Tarn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Human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2 CD-dokuments and 2 Video-CD-reportages</w:t>
      </w:r>
    </w:p>
    <w:p>
      <w:pPr/>
      <w:r>
        <w:rPr/>
        <w:t xml:space="preserve">about the human killings and ask you to give these documents to the research centres</w:t>
      </w:r>
    </w:p>
    <w:p>
      <w:pPr/>
      <w:r>
        <w:rPr/>
        <w:t xml:space="preserve">and universities in your own countries and to analyse the given Information thoroughly. l</w:t>
      </w:r>
    </w:p>
    <w:p>
      <w:pPr/>
      <w:r>
        <w:rPr/>
        <w:t xml:space="preserve">emphasize that such an inhuman treatrnent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2008,03.10. 2008 ,06.10. 2008 and 4-CD.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Kwzrao                             am</w:t>
      </w:r>
    </w:p>
    <w:p>
      <w:pPr/>
      <w:r>
        <w:rPr/>
        <w:t xml:space="preserve">N31BS                            NV1B0S39                    iffiiMS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3756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2026-09-21T14:41:31+02:00</dcterms:created>
  <dcterms:modified xsi:type="dcterms:W3CDTF">2026-09-21T14:41:31+02:00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