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0069</w:t></w:r><w:bookmarkEnd w:id="0"/></w:p><w:p/><w:p><w:pPr/><w:r><w:rPr/><w:t xml:space="preserve">RA H. Lilge;                                       0049 (.0)30 61304667; 15-Mar-06 16:50;                  Seite 1</w:t></w:r></w:p><w:p><w:pPr/><w:r><w:rPr/><w:t xml:space="preserve">Rechtsanwai te              Jan Katzenstein Harald Lilge* Doris Grafihoff</w:t></w:r></w:p><w:p><w:pPr/><w:r><w:rPr/><w:t xml:space="preserve">Biiro C h a r l o t t e n b u r g G e r v i n u s s t r . 4 D - 1 G 6 2 S B e r l i n</w:t></w:r></w:p><w:p><w:pPr/><w:r><w:rPr/><w:t xml:space="preserve">B O r o N e u k o l l n * S o n n e n ai lee 83 D - 1 2 0 4 5 Berlin</w:t></w:r></w:p><w:p><w:pPr/><w:r><w:rPr/><w:t xml:space="preserve">Tei 0 3 0 . 32 70 43 49           Fax 0 3 8 . 32 70 43 51</w:t></w:r></w:p><w:p><w:pPr/><w:r><w:rPr/><w:t xml:space="preserve">P o s t b a n k B e r l i n BLZ 100 100 10 K o n t g 680 170 101</w:t></w:r></w:p><w:p><w:pPr/><w:r><w:rPr/><w:t xml:space="preserve">RAc Katzenstein und Kollegen ^ervinusstr. 4 10629 Berlin</w:t></w:r></w:p><w:p><w:pPr/><w:r><w:rPr/><w:t xml:space="preserve">Bezirksamt Mitte von Berlin</w:t></w:r></w:p><w:p><w:pPr><w:numPr><w:ilvl w:val="0"/><w:numId w:val="1"/></w:numPr></w:pPr><w:r><w:rPr/><w:t xml:space="preserve">Psychosoziale Koordination -</w:t></w:r></w:p><w:p><w:pPr/><w:r><w:rPr/><w:t xml:space="preserve">Mullerstr. 146/147</w:t></w:r></w:p><w:p><w:pPr/><w:r><w:rPr/><w:t xml:space="preserve">13353 Berlin</w:t></w:r></w:p><w:p><w:pPr><w:numPr><w:ilvl w:val="0"/><w:numId w:val="1"/></w:numPr></w:pPr><w:r><w:rPr/><w:t xml:space="preserve">Nur per Fax Nr. 2009 884 3032 -</w:t></w:r></w:p><w:p><w:pPr/><w:r><w:rPr/><w:t xml:space="preserve">Rustem ISMAIL, Wichmannstr. 9, 10787 Berlin                                      Unser Zeichen: Ismail, Rustem</w:t></w:r></w:p><w:p><w:pPr/><w:r><w:rPr/><w:t xml:space="preserve">An!rage bez. Hilfeangebot                                                                           15.03.2006</w:t></w:r></w:p><w:p><w:pPr/><w:r><w:rPr/><w:t xml:space="preserve">Sehr geehrte Oamen und Herren,</w:t></w:r></w:p><w:p><w:pPr/><w:r><w:rPr/><w:t xml:space="preserve">ich vertrete Herrn Rustem ismait in diversen rechtlichen Angel egenheiten.</w:t></w:r></w:p><w:p><w:pPr/><w:r><w:rPr/><w:t xml:space="preserve">Der Grund tur mein Schreiben ist, dass Herr Ismail zahlreiche Probleme hat, die in</w:t></w:r></w:p><w:p><w:pPr/><w:r><w:rPr/><w:t xml:space="preserve">ihrer Kumulation von ihm als ausweglose Situation empfurvden werden. Da diese</w:t></w:r></w:p><w:p><w:pPr/><w:r><w:rPr/><w:t xml:space="preserve">Probleme zu einem erheblichen Teil auch negative Auswirkungen auf seine</w:t></w:r></w:p><w:p><w:pPr/><w:r><w:rPr/><w:t xml:space="preserve">ohnehin angeschlagene Psyche haben, wende ich mich an Sie.</w:t></w:r></w:p><w:p><w:pPr/><w:r><w:rPr/><w:t xml:space="preserve">Im Prinzip benotigt Herr Ismail jemanden, der wieder      wOrdnung"   in sein Leben</w:t></w:r></w:p><w:p><w:pPr/><w:r><w:rPr/><w:t xml:space="preserve">bringt und ihm bei der Regelung des Alltags, z.B. auch Schriftverkehr mit</w:t></w:r></w:p><w:p><w:pPr/><w:r><w:rPr/><w:t xml:space="preserve">Behorden, Telefonfirmen usw. hilft. Leider beherrscht er die deutsche Sprache nur</w:t></w:r></w:p><w:p><w:pPr/><w:r><w:rPr/><w:t xml:space="preserve">mangelhaft, aserbaidschanisch, russisch und turkisch jedoch flie&end.</w:t></w:r></w:p><w:p><w:pPr/><w:r><w:rPr/><w:t xml:space="preserve">Weiterh'm ist er mit seiner nur einmal im Monat stattfindenden psychiatrischen</w:t></w:r></w:p><w:p><w:pPr/><w:r><w:rPr/><w:t xml:space="preserve">Behandlung in der CharitS unzufrieden, da er dort einerseits immer gesagt</w:t></w:r></w:p><w:p><w:pPr/><w:r><w:rPr/><w:t xml:space="preserve">bekommt, seine Probleme seien auf Grund seiner psychischen Krankheit normal,</w:t></w:r></w:p><w:p><w:pPr/><w:r><w:rPr/><w:t xml:space="preserve">andererseits tjer eine intensivere Behandlung verweigert wird.</w:t></w:r></w:p><w:p><w:pPr/><w:r><w:rPr/><w:t xml:space="preserve">Herr Ismail hat in den letzten Jahren geradezu unglaublich vie! Pech gehabt uber</w:t></w:r></w:p><w:p><w:pPr/><w:r><w:rPr/><w:t xml:space="preserve">Behordenwillkur bis hin zu Verkehrsunfa'llen usw., die Aufzahlung wurde den</w:t></w:r></w:p><w:p><w:pPr/><w:r><w:rPr/><w:t xml:space="preserve">Rahmen dieses Schreibens sprengen.</w:t></w:r></w:p><w:p><w:pPr/><w:r><w:rPr/><w:t xml:space="preserve">Herr Ismail selbst ist der Auffassung, dass hohere Stellen in der Politik daran</w:t></w:r></w:p><w:p><w:pPr/><w:r><w:rPr/><w:t xml:space="preserve">interessiert seien, ihm sein Leben kaputtzumachen und ihn sozusageri auf Schritt</w:t></w:r></w:p><w:p><w:pPr/><w:r><w:rPr/><w:t xml:space="preserve">und Tritt verfolgen wurden, um Fortschritte zu verhindern.</w:t></w:r></w:p><w:p><w:pPr/><w:r><w:rPr/><w:t xml:space="preserve">;.: RA H. Lilge;                                     0049 ( 0 ) 3 0 61304667; 1 5 - M a r - 0 6 16:50;                 Seite 2/3</w:t></w:r></w:p><w:p><w:pPr/><w:r><w:rPr/><w:t xml:space="preserve">R e c h t s a n w al t e Jan K a t z e n s t e i n          H a r a l d Liige       Doris Graflhoff                 2</w:t></w:r></w:p><w:p><w:pPr/><w:r><w:rPr/><w:t xml:space="preserve">Im Prinzip benotigt Herr Ismail so etwas wie einen Einzelfallheifer.</w:t></w:r></w:p><w:p><w:pPr/><w:r><w:rPr/><w:t xml:space="preserve">Da er jedoch eine Aufenthaltserlaubnis nach § 25 V Aufenthaltsgesetz (fruhere</w:t></w:r></w:p><w:p><w:pPr/><w:r><w:rPr/><w:t xml:space="preserve">Aufenthaltsbefugnis aus humanitaren Grunden) hat                     und dem Grunde nach</w:t></w:r></w:p><w:p><w:pPr/><w:r><w:rPr/><w:t xml:space="preserve">Leistungen nach dem AsylbLG beanspruchen konnte {tatsachlich bezieht er</w:t></w:r></w:p><w:p><w:pPr/><w:r><w:rPr/><w:t xml:space="preserve">Leistungen vom JobCenter Mitte), kann er Leistungen der Eingiiederungshilfe nach</w:t></w:r></w:p><w:p><w:pPr/><w:r><w:rPr/><w:t xml:space="preserve">den § § 5 3 ff. SGB XII nicht in Anspruch nehmen (§ 23 II SGB XII). Ein Antrag auf</w:t></w:r></w:p><w:p><w:pPr/><w:r><w:rPr/><w:t xml:space="preserve">Aufnahme in einem betreuten Wohnprojekt ist 2005 vom damals zustandigen</w:t></w:r></w:p><w:p><w:pPr/><w:r><w:rPr/><w:t xml:space="preserve">Bezirksamt Neukolln aus diesem Grunde auch abgelehnt worden.</w:t></w:r></w:p><w:p><w:pPr/><w:r><w:rPr/><w:t xml:space="preserve">Ich bin in dieser Angelegenheit etwas ratios, ich selbst sehe mien nicht in der</w:t></w:r></w:p><w:p><w:pPr/><w:r><w:rPr/><w:t xml:space="preserve">Lage einen Einzelfallhelfer zu ersetzen, auch wenn ich in der letzten Zeit fast diese</w:t></w:r></w:p><w:p><w:pPr/><w:r><w:rPr/><w:t xml:space="preserve">Stellung eingenommen habe.</w:t></w:r></w:p><w:p><w:pPr/><w:r><w:rPr/><w:t xml:space="preserve">Kurz zur Ausgangssituation:</w:t></w:r></w:p><w:p><w:pPr/><w:r><w:rPr/><w:t xml:space="preserve">Herr Ismail ist aus Aserbaidschan vor ca. 7 Jahren nach Deutschland gekommen,</w:t></w:r></w:p><w:p><w:pPr/><w:r><w:rPr/><w:t xml:space="preserve">hat zweimal in Abschiebehaft gesessen, ist dort ohne Erteilung einer Duldung (!)</w:t></w:r></w:p><w:p><w:pPr/><w:r><w:rPr/><w:t xml:space="preserve">entlassen worden und jahrelang ohne irgendeine materielie Unterstutzung</w:t></w:r></w:p><w:p><w:pPr/><w:r><w:rPr/><w:t xml:space="preserve">geblieben.</w:t></w:r></w:p><w:p><w:pPr/><w:r><w:rPr/><w:t xml:space="preserve">Nach diesen jahrelangen Irrungen und Wirrungen hat er inzwischen eine (allerdings</w:t></w:r></w:p><w:p><w:pPr/><w:r><w:rPr/><w:t xml:space="preserve">im   April   zur       Verlangerung        anstehende)    Aufenthaltserlaubnis,   die     wegen</w:t></w:r></w:p><w:p><w:pPr/><w:r><w:rPr/><w:t xml:space="preserve">Nichtabschiebbarkeit auf Grund psychischer Gefa'hrdungslage erteilt wurde. Er ist</w:t></w:r></w:p><w:p><w:pPr/><w:r><w:rPr/><w:t xml:space="preserve">im Leistungsbezug beim JobCenter Mitte zur BG-Nr. 96204 BG 0061868.</w:t></w:r></w:p><w:p><w:pPr/><w:r><w:rPr/><w:t xml:space="preserve">Aktuell bestehen Probleme bezuglich der Obernahme von Umzugskosten und</w:t></w:r></w:p><w:p><w:pPr/><w:r><w:rPr/><w:t xml:space="preserve">Wohnungseinrichtung (z. Zti vor dem Sozialgericht Berlin), Herr Ismail haust noch</w:t></w:r></w:p><w:p><w:pPr/><w:r><w:rPr/><w:t xml:space="preserve">immer in einer gar nicht bzw. teilweise mit Mull eingerichteten Wohnung. Die</w:t></w:r></w:p><w:p><w:pPr/><w:r><w:rPr/><w:t xml:space="preserve">Behandlung       in    der      Charite^   ist   ungenugend    und     widerspruchlich,    trotz</w:t></w:r></w:p><w:p><w:pPr/><w:r><w:rPr/><w:t xml:space="preserve">gelegentlicher stationarer Einweisungen in die Psychiatrie wird ambulant nur</w:t></w:r></w:p><w:p><w:pPr/><w:r><w:rPr/><w:t xml:space="preserve">einmal   monatlich            behandelt.    Weiterhin    bestehen   zahlreiche   Probieme       mit</w:t></w:r></w:p><w:p><w:pPr/><w:r><w:rPr/><w:t xml:space="preserve">,,Papierkram",        also     Schriftwechsel     mit    Forderungen    geltend   mschenden</w:t></w:r></w:p><w:p><w:pPr/><w:r><w:rPr/><w:t xml:space="preserve">Telefongesellschaften usw.</w:t></w:r></w:p><w:p><w:pPr/><w:r><w:rPr/><w:t xml:space="preserve">Herr Ismail hat, um auf seine Situation aufmerksam zu machen, vor ca. 2 Jahren</w:t></w:r></w:p><w:p><w:pPr/><w:r><w:rPr/><w:t xml:space="preserve">versucht, sich vor dem Reichtstag mit Benzin zu verbrennen und erwa'gt derzeit,</w:t></w:r></w:p><w:p><w:pPr/><w:r><w:rPr/><w:t xml:space="preserve">vor dern Europaischen Gerichtshof fur Menschenrechte in Strasburg einen</w:t></w:r></w:p><w:p><w:pPr/><w:r><w:rPr/><w:t xml:space="preserve">Hungerstreik zu machen.</w:t></w:r></w:p><w:p><w:pPr/><w:r><w:rPr/><w:t xml:space="preserve">RA H. Lilge;                                  0049 (0)30 61304667; 15-Mar-06 16:51;                     Seite 3 /</w:t></w:r></w:p><w:p><w:pPr/><w:r><w:rPr/><w:t xml:space="preserve">R e c h t s a n w a It e J a n K a t z e n s t e i n   Harald Lilge        Doris Graphoff                3</w:t></w:r></w:p><w:p><w:pPr/><w:r><w:rPr/><w:t xml:space="preserve">Er ist mit der derzeitigen Situation vollig uberfordert und leidet daran, seit sieben</w:t></w:r></w:p><w:p><w:pPr/><w:r><w:rPr/><w:t xml:space="preserve">Jahren im Mull zu leben und nie Ruhe zu haben. Sollten Sie eine Moglichkeit</w:t></w:r></w:p><w:p><w:pPr/><w:r><w:rPr/><w:t xml:space="preserve">sehen, ihm zu helfen, wa'ren sowohl er els auch ich sehr dankbar.</w:t></w:r></w:p><w:p><w:pPr/><w:r><w:rPr/><w:t xml:space="preserve">FCir Ruckfragen stehe ich selbstverstandlich gerne zur Verfugung. Ich halte die</w:t></w:r></w:p><w:p><w:pPr/><w:r><w:rPr/><w:t xml:space="preserve">derzeitige Verfassung des Herrn Ismail fur sehr bedenklich, da er zunehmend</w:t></w:r></w:p><w:p><w:pPr/><w:r><w:rPr/><w:t xml:space="preserve">seinen Lebensmut verliert.</w:t></w:r></w:p><w:p><w:pPr/><w:r><w:rPr/><w:t xml:space="preserve">Mit freundlichen GruBen</w:t></w:r></w:p><w:p><w:pPr/><w:r><w:rPr/><w:t xml:space="preserve">Lilge</w:t></w:r></w:p><w:p><w:pPr/><w:r><w:rPr/><w:t xml:space="preserve">Rechtsanwalt</w:t></w:r></w:p><w:p><w:pPr/><w:r><w:rPr/><w:t xml:space="preserve">BESONDERE SOZIALE DIENSTE NORDWEST gGmbH</w:t></w:r></w:p><w:p><w:pPr/><w:r><w:rPr/><w:t xml:space="preserve">KORPORATIVES MITGLIED DER ARBEITERWOHLFAHRT BERLIN-NORDWEST e.V.                                          tisft</w:t></w:r></w:p><w:p><w:pPr/><w:r><w:rPr/><w:t xml:space="preserve">Soziale Hilfen</w:t></w:r></w:p><w:p><w:pPr/><w:r><w:rPr/><w:t xml:space="preserve">bsd gGmbH, Wilhelmsruher Damm 226, 13435 Berlin</w:t></w:r></w:p><w:p><w:pPr/><w:r><w:rPr/><w:t xml:space="preserve">rund um s</w:t></w:r></w:p><w:p><w:pPr/><w:r><w:rPr/><w:t xml:space="preserve">Wohnen!</w:t></w:r></w:p><w:p><w:pPr/><w:r><w:rPr/><w:t xml:space="preserve">BA Neukolln von Berlin                                                                             AWN</w:t></w:r></w:p><w:p><w:pPr/><w:r><w:rPr/><w:t xml:space="preserve">Ambulante Wohnhilfe Nord</w:t></w:r></w:p><w:p><w:pPr/><w:r><w:rPr/><w:t xml:space="preserve">Abt. Soziales und Biirgerdienste                                                                   Wilhelmsruher Damm 226</w:t></w:r></w:p><w:p><w:pPr/><w:r><w:rPr/><w:t xml:space="preserve">Soziale Wohnhilfe                                                                                  13435 Berlin</w:t></w:r></w:p><w:p><w:pPr/><w:r><w:rPr/><w:t xml:space="preserve">Karl-Marx-Str. 83                                                                                  Betreutes Einzelwohnen</w:t></w:r></w:p><w:p><w:pPr/><w:r><w:rPr/><w:t xml:space="preserve">12041 Berlin                                                                                       nach § 72 BSHG</w:t></w:r></w:p><w:p><w:pPr/><w:r><w:rPr/><w:t xml:space="preserve">Betreutes Gruppenwohnen</w:t></w:r></w:p><w:p><w:pPr/><w:r><w:rPr/><w:t xml:space="preserve">nach § 72 BSHG</w:t></w:r></w:p><w:p><w:pPr/><w:r><w:rPr/><w:t xml:space="preserve">WUW</w:t></w:r></w:p><w:p><w:pPr/><w:r><w:rPr/><w:t xml:space="preserve">Ihr Zeichen            Unser Zeichen                            Durchwahl                     Datum          Hilfe bei</w:t></w:r></w:p><w:p><w:pPr/><w:r><w:rPr/><w:t xml:space="preserve">Wohnungserlangung</w:t></w:r></w:p><w:p><w:pPr/><w:r><w:rPr/><w:t xml:space="preserve">und -erhalt nach § 72 BSHG</w:t></w:r></w:p><w:p><w:pPr/><w:r><w:rPr/><w:t xml:space="preserve">BSD-zi                                           12.01.05</w:t></w:r></w:p><w:p><w:pPr/><w:r><w:rPr/><w:t xml:space="preserve">Wir bieten mehr</w:t></w:r></w:p><w:p><w:pPr/><w:r><w:rPr/><w:t xml:space="preserve">als nur ein Dach</w:t></w:r></w:p><w:p><w:pPr/><w:r><w:rPr/><w:t xml:space="preserve">iiber'm Kopf!</w:t></w:r></w:p><w:p><w:pPr/><w:r><w:rPr/><w:t xml:space="preserve">Rustem Ismail, geb.: 07.11.1970</w:t></w:r></w:p><w:p><w:pPr/><w:r><w:rPr/><w:t xml:space="preserve">Wohnh.: Richardplatz 26,12055 Berlin</w:t></w:r></w:p><w:p><w:pPr/><w:r><w:rPr/><w:t xml:space="preserve">Anspruchbegriindender Bericht zum Antrag des Klienten auf Hilfe</w:t></w:r></w:p><w:p><w:pPr/><w:r><w:rPr/><w:t xml:space="preserve">gem. §67ff SGB XII im Leistungstyp BEW</w:t></w:r></w:p><w:p><w:pPr/><w:r><w:rPr/><w:t xml:space="preserve">Allgemeine Situation des Klienten</w:t></w:r></w:p><w:p><w:pPr/><w:r><w:rPr/><w:t xml:space="preserve">Herr Ismail wurde am 07.11.1970 in Geokcaj/Aserbaidschan geboren. 07.08.1998 ist er allein</w:t></w:r></w:p><w:p><w:pPr/><w:r><w:rPr/><w:t xml:space="preserve">nach Deutschland eingereist und hat sich hier vorerst als geduldet aufgehalten. Aufgrund</w:t></w:r></w:p><w:p><w:pPr/><w:r><w:rPr/><w:t xml:space="preserve">schwerer psychischer Storung hat er am 23.04.2004, nachdem er einen Hungerstreik mit einer</w:t></w:r></w:p><w:p><w:pPr/><w:r><w:rPr/><w:t xml:space="preserve">suizidaler Absicht vor dem Reichstag/Bundespresseamt angekiindigt und angefangen hat, eine</w:t></w:r></w:p><w:p><w:pPr/><w:r><w:rPr/><w:t xml:space="preserve">Befugnis aus humanitaren Griinden erhalten. Zur Zeit durchlauft er eine regelmaBige Therapie</w:t></w:r></w:p><w:p><w:pPr/><w:r><w:rPr/><w:t xml:space="preserve">bei einem Psychiater.</w:t></w:r></w:p><w:p><w:pPr/><w:r><w:rPr/><w:t xml:space="preserve">Wohnsituation</w:t></w:r></w:p><w:p><w:pPr/><w:r><w:rPr/><w:t xml:space="preserve">Herr Ismail war iiber langere Zeit obdachlos, hat gelegentlich bei den Bekannten und</w:t></w:r></w:p><w:p><w:pPr/><w:r><w:rPr/><w:t xml:space="preserve">Freunden ubernachtet. Zu dieser Zeit hat er noch iiber keinen geregelten Aufenthaltsstatus</w:t></w:r></w:p><w:p><w:pPr/><w:r><w:rPr/><w:t xml:space="preserve">verfugt und konnte sich keine Wohnung anmieten. Diese Situation hat dann dazu gefuhrt,</w:t></w:r></w:p><w:p><w:pPr/><w:r><w:rPr/><w:t xml:space="preserve">dass er dann 3 Tage lang vor dem Reichstag/Bundespresseamt gestreikt hat. Er hat gedroht</w:t></w:r></w:p><w:p><w:pPr/><w:r><w:rPr/><w:t xml:space="preserve">sich selbst anzuziinden. Nach einer solchen Dekompensation wurde er im Januar 2004</w:t></w:r></w:p><w:p><w:pPr/><w:r><w:rPr/><w:t xml:space="preserve">stationar in der psychiatrischen Klinik der ,,Charite" behandelt. Nach dieser Behandlung war</w:t></w:r></w:p><w:p><w:pPr/><w:r><w:rPr/><w:t xml:space="preserve">er wieder auf der StraBe.</w:t></w:r></w:p><w:p><w:pPr/><w:r><w:rPr/><w:t xml:space="preserve">Um von dort weg zu kommen, ist Herr Ismail gleich in die erste Wohnung eingezogen, bei</w:t></w:r></w:p><w:p><w:pPr/><w:r><w:rPr/><w:t xml:space="preserve">der ihm die Vermietungsgesellschaft zugesagt hat. Die 2-Zimmer-Wohnung wurde ihm am</w:t></w:r></w:p><w:p><w:pPr/><w:r><w:rPr/><w:t xml:space="preserve">01.03.2004 in einem unrenovierten Zustand iiberlassen, ohne jegliches Mobiliar zu dem</w:t></w:r></w:p><w:p><w:pPr/><w:r><w:rPr/><w:t xml:space="preserve">Mietpreis von 150 Euro.</w:t></w:r></w:p><w:p><w:pPr/><w:r><w:rPr/><w:t xml:space="preserve">Sitz der Gesellschaft Berlin                   Tel, 030/40 39 80 80                 Bankverbindung:          Berliner Volksbank</w:t></w:r></w:p><w:p><w:pPr/><w:r><w:rPr/><w:t xml:space="preserve">Handelsregister: 90965                         Fax 030/40 39 80 82                  KontO-Nr. 7179780003     BLZ10090000</w:t></w:r></w:p><w:p><w:pPr/><w:r><w:rPr/><w:t xml:space="preserve">Amtsgericht Charlottenburg                     e-mail:bsd__nordwest@freenet.de</w:t></w:r></w:p><w:p><w:pPr/><w:r><w:rPr/><w:t xml:space="preserve">Mittlerweile hat sich herausgestellt, dass Herr Ismail die Wonnung aus eigenen Kraften nicht</w:t></w:r></w:p><w:p><w:pPr/><w:r><w:rPr/><w:t xml:space="preserve">renovieren kann, weil ihm von dem Sozialamt jegliche Hilfe untersagt blieb. Auch die</w:t></w:r></w:p><w:p><w:pPr/><w:r><w:rPr/><w:t xml:space="preserve">Beihilfe fur die Wohnungsausstattung wurde nach mehreren Monaten nicht bewilligt, mit der</w:t></w:r></w:p><w:p><w:pPr/><w:r><w:rPr/><w:t xml:space="preserve">Begriindung, dass er die alten und kaputten Mobelstiicke von der StraBe zu sich nach Hause</w:t></w:r></w:p><w:p><w:pPr/><w:r><w:rPr/><w:t xml:space="preserve">gebracht hat, um die erste Zeit durchzuhalten, der Bedarf Wurde hiermit als gedeckt</w:t></w:r></w:p><w:p><w:pPr/><w:r><w:rPr/><w:t xml:space="preserve">eingeschatzt.</w:t></w:r></w:p><w:p><w:pPr/><w:r><w:rPr/><w:t xml:space="preserve">Er wohnt in absolut unmenschlichen Verhaltnissen, in einer vollig verschimmelten Wohnung</w:t></w:r></w:p><w:p><w:pPr/><w:r><w:rPr/><w:t xml:space="preserve">in einem Mehrfamilienhaus, wo auBer seiner Wohnung nur noch die Wohnung des</w:t></w:r></w:p><w:p><w:pPr/><w:r><w:rPr/><w:t xml:space="preserve">Hausmeisters bewohnt wird. Er fuhlt sich nicht mehr fahig, die Renovierung der Wohnung</w:t></w:r></w:p><w:p><w:pPr/><w:r><w:rPr/><w:t xml:space="preserve">selbst durchzufuhren und kann sich seiner Meinung nach wegen der Verschuldung und dem</w:t></w:r></w:p><w:p><w:pPr/><w:r><w:rPr/><w:t xml:space="preserve">aktuellen gesundheitlichen Zustand keinen Wohnungswechsel leisten.</w:t></w:r></w:p><w:p><w:pPr/><w:r><w:rPr/><w:t xml:space="preserve">Arbeits- und Einkommenssituation, Verschuldung</w:t></w:r></w:p><w:p><w:pPr/><w:r><w:rPr/><w:t xml:space="preserve">Herr Ismail verfugt iiber einen 8-jahrigen Schulabschluss und iiber einen Abschluss als</w:t></w:r></w:p><w:p><w:pPr/><w:r><w:rPr/><w:t xml:space="preserve">angelernter Tischler in Aserbaidschan. Nach dem Abschluss war er bei der Armee. Nachdem</w:t></w:r></w:p><w:p><w:pPr/><w:r><w:rPr/><w:t xml:space="preserve">der das Wehrdienst in einem Offiziersrang verlassen hat, hat er als ein Selbstandiger die</w:t></w:r></w:p><w:p><w:pPr/><w:r><w:rPr/><w:t xml:space="preserve">Geschafte in der Sowjetunion abgewickelt.</w:t></w:r></w:p><w:p><w:pPr/><w:r><w:rPr/><w:t xml:space="preserve">Seit 1998 und seiner Einreise nach Deutschland hat er bereits wieder versucht als ein</w:t></w:r></w:p><w:p><w:pPr/><w:r><w:rPr/><w:t xml:space="preserve">Selbstandiger mit kleinen Geschaften auf die Seine zu kommen, ist aber gescheitert, zudem er</w:t></w:r></w:p><w:p><w:pPr/><w:r><w:rPr/><w:t xml:space="preserve">noch nicht im Besitz einer Arbeitserlaubnis gewesen war.</w:t></w:r></w:p><w:p><w:pPr/><w:r><w:rPr/><w:t xml:space="preserve">Herr Ismail verfugt nun iiber eine giiltige Arbeitserlaubnis und bezieht seit dem 01.01.2005</w:t></w:r></w:p><w:p><w:pPr/><w:r><w:rPr/><w:t xml:space="preserve">das Arbeitslosengeld II. In seinem psychischen und physischen Zustand fuhlt er sich zur Zeit</w:t></w:r></w:p><w:p><w:pPr/><w:r><w:rPr/><w:t xml:space="preserve">nicht im Stande eine Beschaftigung zu suchen. Auf dem aktuellen Arbeitsmarkt sieht er fur</w:t></w:r></w:p><w:p><w:pPr/><w:r><w:rPr/><w:t xml:space="preserve">sich nur sehr geringe Vermietlungschancen, weil er auBerdem iiber keine ausreichenden</w:t></w:r></w:p><w:p><w:pPr/><w:r><w:rPr/><w:t xml:space="preserve">Sprachkenntnisse verfugt.</w:t></w:r></w:p><w:p><w:pPr/><w:r><w:rPr/><w:t xml:space="preserve">Herr Ismail hat einen ziemlich genauen Uberblick iiber seine derzeitige Gesamtverschuldung,</w:t></w:r></w:p><w:p><w:pPr/><w:r><w:rPr/><w:t xml:space="preserve">schatzt diese derzeit auf etwa 1.700 Euro. 1000 Euro hat er bereits abbezahlt. Er sieht fur sich</w:t></w:r></w:p><w:p><w:pPr/><w:r><w:rPr/><w:t xml:space="preserve">keine Chancen mehr aus einem Kreis rauszukommen, wo ihm keine Hilfe bewilligt wird und</w:t></w:r></w:p><w:p><w:pPr/><w:r><w:rPr/><w:t xml:space="preserve">er sich immer mehr verschuldet.</w:t></w:r></w:p><w:p><w:pPr/><w:r><w:rPr/><w:t xml:space="preserve">Gesundheitliche Situation</w:t></w:r></w:p><w:p><w:pPr/><w:r><w:rPr/><w:t xml:space="preserve">Seit dem Einzug in die Wohnung hat die gesundheitliche Verfassung des Herrn Ismails sehr</w:t></w:r></w:p><w:p><w:pPr/><w:r><w:rPr/><w:t xml:space="preserve">gelitten. Durch mehrere Monate des Behordenstreits und Untersagung jeglicher Hilfe haben</w:t></w:r></w:p><w:p><w:pPr/><w:r><w:rPr/><w:t xml:space="preserve">sich bei ihm einige Anzeichen vom Verfolgungswahn entwickelt. Er ist der Meinung dass</w:t></w:r></w:p><w:p><w:pPr/><w:r><w:rPr/><w:t xml:space="preserve">mittlerweile alle Staatliche wie private Einrichtungen sich gegen inn verschwort haben.</w:t></w:r></w:p><w:p><w:pPr/><w:r><w:rPr/><w:t xml:space="preserve">Mehrere Schreiben hat er bereits an das Menschenrechtsgericht in StraBburg geschickt,</w:t></w:r></w:p><w:p><w:pPr/><w:r><w:rPr/><w:t xml:space="preserve">mehrere Klagen bei den Gerichtsinstanzen in Berlin eingelegt.</w:t></w:r></w:p><w:p><w:pPr/><w:r><w:rPr/><w:t xml:space="preserve">Auch die korperlichen Beschwerden, wie wiederkehrende Astmaanfalle, Chronischer</w:t></w:r></w:p><w:p><w:pPr/><w:r><w:rPr/><w:t xml:space="preserve">Prostatitis, Gastritis, Hepatitis A, Magenreflexion, deuten darauf hin, dass er aus der</w:t></w:r></w:p><w:p><w:pPr/><w:r><w:rPr/><w:t xml:space="preserve">verschimmelten und nassen Wohnimg dringend ausziehen muss.</w:t></w:r></w:p><w:p><w:pPr/><w:r><w:rPr/><w:t xml:space="preserve">Zusammenfassende Bewertung und Empfehlung</w:t></w:r></w:p><w:p><w:pPr/><w:r><w:rPr/><w:t xml:space="preserve">Aus den dargestellten Lebenszusammenhangen des Klienten wird deutlich, dass sich dieser in</w:t></w:r></w:p><w:p><w:pPr/><w:r><w:rPr/><w:t xml:space="preserve">einer Lebenssituation befindet, die fur ihn besondere soziale Schwierigkeiten beinhaltet.</w:t></w:r></w:p><w:p><w:pPr/><w:r><w:rPr/><w:t xml:space="preserve">Vor dem Hintergrund der Personlichkeit des Klienten ist auch nicht zu erwarten, dass er seine</w:t></w:r></w:p><w:p><w:pPr/><w:r><w:rPr/><w:t xml:space="preserve">Schwierigkeiten alleine iiberwinden konnen wird.</w:t></w:r></w:p><w:p><w:pPr/><w:r><w:rPr/><w:t xml:space="preserve">Der Hilfebedarf besteht fur ihn in folgenden Punkten:</w:t></w:r></w:p><w:p><w:pPr/><w:r><w:rPr/><w:t xml:space="preserve">Wohnungssuche und Umzug in eine neue Wohnung</w:t></w:r></w:p><w:p><w:pPr><w:numPr><w:ilvl w:val="0"/><w:numId w:val="1"/></w:numPr></w:pPr><w:r><w:rPr/><w:t xml:space="preserve">Emrichtung der Wohnung</w:t></w:r></w:p><w:p><w:pPr/><w:r><w:rPr/><w:t xml:space="preserve">Hilfe bei dem Umgang mit den Behorden, Durchsetzung der sozialen Anspriiche</w:t></w:r></w:p><w:p><w:pPr><w:numPr><w:ilvl w:val="0"/><w:numId w:val="1"/></w:numPr></w:pPr><w:r><w:rPr/><w:t xml:space="preserve">Beratung und Unterstiitzung bei der Organisation und Planung des Haushaltes</w:t></w:r></w:p><w:p><w:pPr><w:numPr><w:ilvl w:val="0"/><w:numId w:val="1"/></w:numPr></w:pPr><w:r><w:rPr/><w:t xml:space="preserve">Beratung und Unterstiitzung bei der Erfassung seiner Zahlungsriickstande und bei deren</w:t></w:r></w:p><w:p><w:pPr/><w:r><w:rPr/><w:t xml:space="preserve">Regulierung (insbesondere bei den Energierversorgern)</w:t></w:r></w:p><w:p><w:pPr><w:numPr><w:ilvl w:val="0"/><w:numId w:val="1"/></w:numPr></w:pPr><w:r><w:rPr/><w:t xml:space="preserve">Hilfe bei der Integration, Vermittlung in die Sprachkurse, Motivation und Unterstiitzung</w:t></w:r></w:p><w:p><w:pPr/><w:r><w:rPr/><w:t xml:space="preserve">bei der Suche nach einer Beschaftigung</w:t></w:r></w:p><w:p><w:pPr/><w:r><w:rPr/><w:t xml:space="preserve">Motivation zur Fortsetzung einer entsprechenden Therapie bei einem Psychiater, Hilfe zur</w:t></w:r></w:p><w:p><w:pPr/><w:r><w:rPr/><w:t xml:space="preserve">Uberwindung von Depressionszustanden durch Gesprache und Aufbau des sozialen</w:t></w:r></w:p><w:p><w:pPr/><w:r><w:rPr/><w:t xml:space="preserve">Netzes.</w:t></w:r></w:p><w:p><w:pPr/><w:r><w:rPr/><w:t xml:space="preserve">Da er dem Personenkreis des §67/68 des SGB XII zugehorig ist, empfehlen wir, den Antrag</w:t></w:r></w:p><w:p><w:pPr/><w:r><w:rPr/><w:t xml:space="preserve">auf Hilfe im Leistungstyp BEW zunachst fur 6 Monate zu befurworten.</w:t></w:r></w:p><w:p><w:pPr/><w:r><w:rPr/><w:t xml:space="preserve">Mit freundlichen GriiJ3en,</w:t></w:r></w:p><w:p><w:pPr/><w:r><w:rPr/><w:t xml:space="preserve">(Inna Ziporius,</w:t></w:r></w:p><w:p><w:pPr/><w:r><w:rPr/><w:t xml:space="preserve">Dipl.-Sozialarbeiterin/Sozialpadagogin)</w:t></w:r></w:p><w:p><w:pPr/><w:r><w:rPr/><w:t xml:space="preserve">Abs.: RA H. Lilge;                                               +49 30 61304667;         1 -A,,c ,   :0:21 ;            Seite 1</w:t></w:r></w:p><w:p><w:pPr/><w:r><w:rPr/><w:t xml:space="preserve">Rechtsanwalte                     Jan        K a t z e n s t e i n Ha r a i d   liige*      Doris Graphoff</w:t></w:r></w:p><w:p><w:pPr/><w:r><w:rPr/><w:t xml:space="preserve">Buro Charlotte nburg Gerviniissfr. 4 D-10629 Berlin</w:t></w:r></w:p><w:p><w:pPr/><w:r><w:rPr/><w:t xml:space="preserve">Biiro N e u k d 11 n * S o n n e n s ! ! e e 8 3 0 - 1 2 0 4 5 B e r l i n</w:t></w:r></w:p><w:p><w:pPr/><w:r><w:rPr/><w:t xml:space="preserve">Tei 0 3 0 , 32 70 43 49         Fax Q 3 0 . 32 70 43 51</w:t></w:r></w:p><w:p><w:pPr/><w:r><w:rPr/><w:t xml:space="preserve">P o s t b a n k B e r l i n BIZ 1 0 0 100 1 0 K o n t o 6 8 0 1 7 0 1 0 1</w:t></w:r></w:p><w:p><w:pPr/><w:r><w:rPr/><w:t xml:space="preserve">SAe Kausnsiein uml K u f l e t f R n Gorviiuisstr. <! 10623</w:t></w:r></w:p><w:p><w:pPr/><w:r><w:rPr/><w:t xml:space="preserve">Herrn</w:t></w:r></w:p><w:p><w:pPr/><w:r><w:rPr/><w:t xml:space="preserve">Rustern Ismail</w:t></w:r></w:p><w:p><w:pPr><w:numPr><w:ilvl w:val="0"/><w:numId w:val="1"/></w:numPr></w:pPr><w:r><w:rPr/><w:t xml:space="preserve">Nur per Fax Nr. 274 923 20 -</w:t></w:r></w:p><w:p><w:pPr/><w:r><w:rPr/><w:t xml:space="preserve">Betreutes Einzelwohnen (Kosten fCir Frau Ziporius)                                               Unser Zeichen: L 076/05</w:t></w:r></w:p><w:p><w:pPr/><w:r><w:rPr/><w:t xml:space="preserve">01.08.2005</w:t></w:r></w:p><w:p><w:pPr/><w:r><w:rPr/><w:t xml:space="preserve">Sehr geehrter Herr Ismail,</w:t></w:r></w:p><w:p><w:pPr/><w:r><w:rPr/><w:t xml:space="preserve">ich bin zu dem Ergebnis gekommen, dg§5 es keinen Sinn macht, gaqen deri</w:t></w:r></w:p><w:p><w:pPr/><w:r><w:rPr/><w:t xml:space="preserve">Bescheid des Bezirksamts, dass die Kosten fur das betreute Einzelwohnen nicht</w:t></w:r></w:p><w:p><w:pPr/><w:r><w:rPr/><w:t xml:space="preserve">Obernommen werden, vorzugehen,</w:t></w:r></w:p><w:p><w:pPr/><w:r><w:rPr/><w:t xml:space="preserve">Es kommt namlich gar nicht darauf an, ob Sie eine Aufenthaltserlaubnis nach</w:t></w:r></w:p><w:p><w:pPr/><w:r><w:rPr/><w:t xml:space="preserve">§25 Absatz 4 oder Absatz 5 haben, da in beiden Fallen Leistungen nach dem SGB</w:t></w:r></w:p><w:p><w:pPr/><w:r><w:rPr/><w:t xml:space="preserve">XII nicht erbracht werden konnen.</w:t></w:r></w:p><w:p><w:pPr/><w:r><w:rPr/><w:t xml:space="preserve">My Wer nach dem Asylbewerberleistungsgesetz ieistungsberechtigt ist, erhalt</w:t></w:r></w:p><w:p><w:pPr/><w:r><w:rPr/><w:t xml:space="preserve">keine Leistungen der Sozialhilfe, wozu auch die Leistungen durch Frau Ziporius</w:t></w:r></w:p><w:p><w:pPr/><w:r><w:rPr/><w:t xml:space="preserve">gehdren.</w:t></w:r></w:p><w:p><w:pPr/><w:r><w:rPr/><w:t xml:space="preserve">y Leistungsberechtigt nach dem Asylbexverberleistungsgesetz ist sowohi</w:t></w:r></w:p><w:p><w:pPr/><w:r><w:rPr/><w:t xml:space="preserve">derjenige, der eine Aufenthaitserlaubnis nach §25 Absatz 4 hat als auch</w:t></w:r></w:p><w:p><w:pPr/><w:r><w:rPr/><w:t xml:space="preserve">derjenige, der eine nach Absatz 5 hat.</w:t></w:r></w:p><w:p><w:pPr/><w:r><w:rPr/><w:t xml:space="preserve">3y Sie haben eine Aufenthaitserlaubnis nach Absatz 5, miissten aber eic.</w:t></w:r></w:p><w:p><w:pPr/><w:r><w:rPr/><w:t xml:space="preserve">meiner Meinung nach eine nach Absatz 4 haben. Dies ist fur das vorliegt. -e</w:t></w:r></w:p><w:p><w:pPr/><w:r><w:rPr/><w:t xml:space="preserve">Problem absr unwichtig.</w:t></w:r></w:p><w:p><w:pPr/><w:r><w:rPr/><w:t xml:space="preserve">Mit freundlichen Griifeen</w:t></w:r></w:p><w:p><w:pPr/><w:r><w:rPr/><w:t xml:space="preserve">Lilge</w:t></w:r></w:p><w:p><w:pPr/><w:r><w:rPr/><w:t xml:space="preserve">Rechtsanwalt</w:t></w:r></w:p><w:p><w:pPr/><w:r><w:rPr/><w:t xml:space="preserve">BESONDERE SOZIALE DIENSTE NORDWEST gGmbH</w:t></w:r></w:p><w:p><w:pPr/><w:r><w:rPr/><w:t xml:space="preserve">KORPORATIVES MITGLIED DER ARBEITERWOHLFAHRT BERLIN-NORDWEST e.V.</w:t></w:r></w:p><w:p><w:pPr/><w:r><w:rPr/><w:t xml:space="preserve">Soziale Hilfen</w:t></w:r></w:p><w:p><w:pPr/><w:r><w:rPr/><w:t xml:space="preserve">bsd gGmbH, Wilhelmsruher Damm 226, 13435 Berlin</w:t></w:r></w:p><w:p><w:pPr/><w:r><w:rPr/><w:t xml:space="preserve">rund um s</w:t></w:r></w:p><w:p><w:pPr/><w:r><w:rPr/><w:t xml:space="preserve">Wohnen!</w:t></w:r></w:p><w:p><w:pPr/><w:r><w:rPr/><w:t xml:space="preserve">Bezirksamt Neukolln von Berlin                                                                     AWN</w:t></w:r></w:p><w:p><w:pPr/><w:r><w:rPr/><w:t xml:space="preserve">Ambulante Wohnhilfe Nord</w:t></w:r></w:p><w:p><w:pPr/><w:r><w:rPr/><w:t xml:space="preserve">Soziale Wohnhilfe                                                                                  Wilhelmsruher Damm 226</w:t></w:r></w:p><w:p><w:pPr/><w:r><w:rPr/><w:t xml:space="preserve">I:</w:t></w:r></w:p><w:p><w:pPr/><w:r><w:rPr/><w:t xml:space="preserve">u</w:t></w:r></w:p><w:p><w:pPr/><w:r><w:rPr/><w:t xml:space="preserve">11 III 18111101 Ql 101 BUIIIIIIEEU</w:t></w:r></w:p><w:p><w:pPr/><w:r><w:rPr/><w:t xml:space="preserve">Herrn Becker                                                                                       13435 Berlin</w:t></w:r></w:p><w:p><w:pPr/><w:r><w:rPr/><w:t xml:space="preserve">Karl-Marx-Str. 83                                                                                  Betreutes Einzelwohnen</w:t></w:r></w:p><w:p><w:pPr/><w:r><w:rPr/><w:t xml:space="preserve">nach § 72 BSHG</w:t></w:r></w:p><w:p><w:pPr/><w:r><w:rPr/><w:t xml:space="preserve">12040 Berlin                                                                                   Betreutes Gruppenwohnen</w:t></w:r></w:p><w:p><w:pPr/><w:r><w:rPr/><w:t xml:space="preserve">nach § 72 BSHG</w:t></w:r></w:p><w:p><w:pPr/><w:r><w:rPr/><w:t xml:space="preserve">WUW</w:t></w:r></w:p><w:p><w:pPr/><w:r><w:rPr/><w:t xml:space="preserve">Ihr Zeichen            Unser Zeichen                               Durchwahl              Datum              Hilfe bei</w:t></w:r></w:p><w:p><w:pPr/><w:r><w:rPr/><w:t xml:space="preserve">Wohnungserlangung</w:t></w:r></w:p><w:p><w:pPr/><w:r><w:rPr/><w:t xml:space="preserve">und -erhalt nach § 72 BSHG</w:t></w:r></w:p><w:p><w:pPr/><w:r><w:rPr/><w:t xml:space="preserve">BSD-zi                                          27.01.2005</w:t></w:r></w:p><w:p><w:pPr/><w:r><w:rPr/><w:t xml:space="preserve">Wir bieten mehr</w:t></w:r></w:p><w:p><w:pPr/><w:r><w:rPr/><w:t xml:space="preserve">als nur ein Dach</w:t></w:r></w:p><w:p><w:pPr/><w:r><w:rPr/><w:t xml:space="preserve">uber'm Kopf!</w:t></w:r></w:p><w:p><w:pPr/><w:r><w:rPr/><w:t xml:space="preserve">Rustem Ismail, geb.: 07.11.1970</w:t></w:r></w:p><w:p><w:pPr/><w:r><w:rPr/><w:t xml:space="preserve">Wohnh.: Richardplatz 26,12055 Berlin</w:t></w:r></w:p><w:p><w:pPr/><w:r><w:rPr/><w:t xml:space="preserve">Sehr geehrter Herr Becker,</w:t></w:r></w:p><w:p><w:pPr/><w:r><w:rPr/><w:t xml:space="preserve">Am 23.04.2004 hat Herr Ismail eine Aufenthaltsbefugnis aus humanitaren Griinden</w:t></w:r></w:p><w:p><w:pPr/><w:r><w:rPr/><w:t xml:space="preserve">bekornmen. Diese wurde ihm erteilt, weil es zu diesem Zeitpunkt wegen einer schweren</w:t></w:r></w:p><w:p><w:pPr/><w:r><w:rPr/><w:t xml:space="preserve">psychischen Stoning unzumutbar fur ihn war die Bundesrepublik zu verlassen. Er war</w:t></w:r></w:p><w:p><w:pPr/><w:r><w:rPr/><w:t xml:space="preserve">auBerdem damals und ist immer noch nicht im Besitz der giiltigen Reisedokumente.</w:t></w:r></w:p><w:p><w:pPr/><w:r><w:rPr/><w:t xml:space="preserve">Seit dem 01.01.2005 heifit seine Befugnis ,,Aufenthaltserlaubnis". Sie ist noch bis zum</w:t></w:r></w:p><w:p><w:pPr/><w:r><w:rPr/><w:t xml:space="preserve">22.04.2006 giiltig. Nach diesem Zeitpunkt wird dann erneut iiberpruft, ob der</w:t></w:r></w:p><w:p><w:pPr/><w:r><w:rPr/><w:t xml:space="preserve">Gesundheitszustand von dem Herrn Ismail sich verbessert hat. In dem Fall, wenn Herr Ismail</w:t></w:r></w:p><w:p><w:pPr/><w:r><w:rPr/><w:t xml:space="preserve">wieder gesund wird, wird ihm eine Duldung erteilt, weil es eher unmoglich fur ihn ist, wieder</w:t></w:r></w:p><w:p><w:pPr/><w:r><w:rPr/><w:t xml:space="preserve">ins Besitz der giiltigen Reisepapiere zu kommen.</w:t></w:r></w:p><w:p><w:pPr/><w:r><w:rPr/><w:t xml:space="preserve">Nach mehreren Gesprachen mit dem Herrn Ismail wird ersichtlich, dass seine Gesundheit</w:t></w:r></w:p><w:p><w:pPr/><w:r><w:rPr/><w:t xml:space="preserve">nach mehreren Monaten des Behordenstreits, unter anderem auch wegen der Wohnsituation,</w:t></w:r></w:p><w:p><w:pPr/><w:r><w:rPr/><w:t xml:space="preserve">eher noch mehr gelitten hat. Zwar ist es nicht zu einem erneuten suizidalen Versuch</w:t></w:r></w:p><w:p><w:pPr/><w:r><w:rPr/><w:t xml:space="preserve">gekommen, aber die Schlafstorungen und Depressionen haben sich noch weiter</w:t></w:r></w:p><w:p><w:pPr/><w:r><w:rPr/><w:t xml:space="preserve">verschlimmert. Aus unserer Sicht kann dem Klienten dadurch geholfen werden, dass man ihm</w:t></w:r></w:p><w:p><w:pPr/><w:r><w:rPr/><w:t xml:space="preserve">dabei hilft eine menschenwiirdige Wohnung zu finden, sie einzurichten und einen Umzug zu</w:t></w:r></w:p><w:p><w:pPr/><w:r><w:rPr/><w:t xml:space="preserve">organisieren. Eine weitere Auskunft iiber die moglichen Tendenzen in seinem</w:t></w:r></w:p><w:p><w:pPr/><w:r><w:rPr/><w:t xml:space="preserve">Gesundheitszustand kann nur seine behandelnde Arztin erteilen.</w:t></w:r></w:p><w:p><w:pPr/><w:r><w:rPr/><w:t xml:space="preserve">Mit freundlichen GriiBen,</w:t></w:r></w:p><w:p><w:pPr/><w:r><w:rPr/><w:t xml:space="preserve">/</w:t></w:r></w:p><w:p><w:pPr/><w:r><w:rPr/><w:t xml:space="preserve">Sitz der Gesellschaft Berlin                      Tel. 030/40 39 80 80             Bankverbindung:            Berliner Volksbank</w:t></w:r></w:p><w:p><w:pPr/><w:r><w:rPr/><w:t xml:space="preserve">I londelsregiater: 909G5                          Tax 030/40 39 00 02              Konto-Nr. 7179760006       BLZ10090000</w:t></w:r></w:p><w:p><w:pPr/><w:r><w:rPr/><w:t xml:space="preserve">Amtsgericht Charlottenburg                        e-mail:bsd_nordwest@freenet.de</w:t></w:r></w:p><w:p><w:pPr/><w:r><w:rPr/><w:t xml:space="preserve">Rustem Ismail                                                          Berlin, 27.12.2006</w:t></w:r></w:p><w:p><w:pPr/><w:r><w:rPr/><w:t xml:space="preserve">Wichmannstr. 9</w:t></w:r></w:p><w:p><w:pPr/><w:r><w:rPr/><w:t xml:space="preserve">10787 Berlin</w:t></w:r></w:p><w:p><w:pPr/><w:r><w:rPr/><w:t xml:space="preserve">Landesversicherungsansalt Berlin</w:t></w:r></w:p><w:p><w:pPr/><w:r><w:rPr/><w:t xml:space="preserve">Knobelsdorfstr. 92</w:t></w:r></w:p><w:p><w:pPr/><w:r><w:rPr/><w:t xml:space="preserve">14059 Berlin</w:t></w:r></w:p><w:p><w:pPr/><w:r><w:rPr/><w:t xml:space="preserve">Betr.             Ablehnung meiner beantragten Erwerbsunfahigkeitsrente</w:t></w:r></w:p><w:p><w:pPr/><w:r><w:rPr/><w:t xml:space="preserve">Vers. -Nr.: 65 071170 1008</w:t></w:r></w:p><w:p><w:pPr/><w:r><w:rPr/><w:t xml:space="preserve">Widerspruch</w:t></w:r></w:p><w:p><w:pPr/><w:r><w:rPr/><w:t xml:space="preserve">Sehr geehrte Damen und Herren,</w:t></w:r></w:p><w:p><w:pPr/><w:r><w:rPr/><w:t xml:space="preserve">hiermit lege ich Widerspruch gegen den von Ihnen erteilten Rentenbescheid ein !!!!</w:t></w:r></w:p><w:p><w:pPr/><w:r><w:rPr/><w:t xml:space="preserve">Wegen nachfolgenden Griinden:</w:t></w:r></w:p><w:p><w:pPr/><w:r><w:rPr/><w:t xml:space="preserve">Anbei erhalten Sie eine Kopie des Schreibens vom November 1999 welches belegt welche</w:t></w:r></w:p><w:p><w:pPr/><w:r><w:rPr/><w:t xml:space="preserve">schwere MiBhandlungen mir in der Abschiebehaftanstalt Kopenick zugerugt wurde.</w:t></w:r></w:p><w:p><w:pPr/><w:r><w:rPr/><w:t xml:space="preserve">Ich wurde aus der Haftanstalt schwer erkrankt, mitten im Winter auf die StraBe geworfen</w:t></w:r></w:p><w:p><w:pPr/><w:r><w:rPr/><w:t xml:space="preserve">ohne, daB mir eine Unterkunft zugeteilt wurde !!</w:t></w:r></w:p><w:p><w:pPr/><w:r><w:rPr/><w:t xml:space="preserve">Schwerkrank und ohne bleibe war es mir noch nicht einmal moglich einen Arzt aufzusuchen,</w:t></w:r></w:p><w:p><w:pPr/><w:r><w:rPr/><w:t xml:space="preserve">da mir kein Krankenschein gegeben wurde von den zustSndigen Behorden, wohlwissend, daB</w:t></w:r></w:p><w:p><w:pPr/><w:r><w:rPr/><w:t xml:space="preserve">dies gegen geltendes Recht versto'Bt!!</w:t></w:r></w:p><w:p><w:pPr/><w:r><w:rPr/><w:t xml:space="preserve">Es entwickelten sich schwerste chronische Krankheiten fur die der deutsche Staat</w:t></w:r></w:p><w:p><w:pPr/><w:r><w:rPr/><w:t xml:space="preserve">verantwortlich ist.</w:t></w:r></w:p><w:p><w:pPr/><w:r><w:rPr/><w:t xml:space="preserve">Im laufe meiner sporadischen Moglichkeiten der medizinischen Genesungungs.- und</w:t></w:r></w:p><w:p><w:pPr/><w:r><w:rPr/><w:t xml:space="preserve">Behandlungsversuche in Krankenhausern wurde ich auch noch mit dem HI Virus infiziert.</w:t></w:r></w:p><w:p><w:pPr/><w:r><w:rPr/><w:t xml:space="preserve">Als weitere Anlagen erhalten Sie Kopien meiner Schreiben an das Menschenrechtegericht in</w:t></w:r></w:p><w:p><w:pPr/><w:r><w:rPr/><w:t xml:space="preserve">StraBburg, an das deutsche Parlament sowie mein Schreiben an das Amtsgericht nachdem</w:t></w:r></w:p><w:p><w:pPr/><w:r><w:rPr/><w:t xml:space="preserve">vom Landgericht beschieden wurde, daB das Amtsgericht fehlerhaft verfahren hat in meiner</w:t></w:r></w:p><w:p><w:pPr/><w:r><w:rPr/><w:t xml:space="preserve">Sache!!</w:t></w:r></w:p><w:p><w:pPr/><w:r><w:rPr/><w:t xml:space="preserve">Nunmehr fordere ich Sie auf Ihren Bescheid zu meinen Gunsten zu korrigieren,</w:t></w:r></w:p><w:p><w:pPr/><w:r><w:rPr/><w:t xml:space="preserve">da der deutsche Staat meine Erwerbsunfahigkeit zu verantworten hat!! Und im</w:t></w:r></w:p><w:p><w:pPr/><w:r><w:rPr/><w:t xml:space="preserve">gleichen Zuge mich auch daran gehindert hat meine Anwartschaftszeiten fur</w:t></w:r></w:p><w:p><w:pPr/><w:r><w:rPr/><w:t xml:space="preserve">eine Rente zu erwerben.</w:t></w:r></w:p><w:p><w:pPr/><w:r><w:rPr/><w:t xml:space="preserve">Mit freundlichen GriiBe:</w:t></w:r></w:p><w:p><w:pPr/><w:r><w:rPr/><w:t xml:space="preserve">Rustem Ismail</w:t></w:r></w:p><w:p><w:pPr/><w:r><w:rPr/><w:t xml:space="preserve">JobCenter Berlin Mitte</w:t></w:r></w:p><w:p><w:pPr/><w:r><w:rPr/><w:t xml:space="preserve">PersOnliche Vorsprachen:</w:t></w:r></w:p><w:p><w:pPr/><w:r><w:rPr/><w:t xml:space="preserve">Sickingenstr. 70/71. 10553 Berlin</w:t></w:r></w:p><w:p><w:pPr/><w:r><w:rPr/><w:t xml:space="preserve">JobCenter Berlin Mute. Posrfach 650755. 13307 Berlin</w:t></w:r></w:p><w:p><w:pPr/><w:r><w:rPr/><w:t xml:space="preserve">IhrZeichen:</w:t></w:r></w:p><w:p><w:pPr/><w:r><w:rPr/><w:t xml:space="preserve">Ihre Nachricht:</w:t></w:r></w:p><w:p><w:pPr/><w:r><w:rPr/><w:t xml:space="preserve">Mein Zeichen: 460</w:t></w:r></w:p><w:p><w:pPr/><w:r><w:rPr/><w:t xml:space="preserve">Herrn</w:t></w:r></w:p><w:p><w:pPr/><w:r><w:rPr/><w:t xml:space="preserve">NummerBG:        96204BG0061868</w:t></w:r></w:p><w:p><w:pPr/><w:r><w:rPr/><w:t xml:space="preserve">Rustem Ismail</w:t></w:r></w:p><w:p><w:pPr/><w:r><w:rPr/><w:t xml:space="preserve">(Bei jeder Antwort bitte angeben)</w:t></w:r></w:p><w:p><w:pPr/><w:r><w:rPr/><w:t xml:space="preserve">Wichmannstr. 9</w:t></w:r></w:p><w:p><w:pPr/><w:r><w:rPr/><w:t xml:space="preserve">10787 Berlin                                                                                                   Name:                 Frau Buchfink</w:t></w:r></w:p><w:p><w:pPr/><w:r><w:rPr/><w:t xml:space="preserve">Durchwahl:</w:t></w:r></w:p><w:p><w:pPr/><w:r><w:rPr/><w:t xml:space="preserve">Telefax:</w:t></w:r></w:p><w:p><w:pPr/><w:r><w:rPr/><w:t xml:space="preserve">E-Mail:</w:t></w:r></w:p><w:p><w:pPr/><w:r><w:rPr/><w:t xml:space="preserve">Datum:                23.10.2006</w:t></w:r></w:p><w:p><w:pPr/><w:r><w:rPr/><w:t xml:space="preserve">Betreff: Leistungen zur Sicherung des Lebensunterhalts nach dem Zweiten Buch Sozialgesetzbuch</w:t></w:r></w:p><w:p><w:pPr/><w:r><w:rPr/><w:t xml:space="preserve">(SGB II)</w:t></w:r></w:p><w:p><w:pPr/><w:r><w:rPr/><w:t xml:space="preserve">Sehr geehrter Herr Ismail,</w:t></w:r></w:p><w:p><w:pPr/><w:r><w:rPr/><w:t xml:space="preserve">der Arztliche Dienst des Job Centers hat festgestellt, dass Sie voraussichtlich langer als 6 Monate vermindert</w:t></w:r></w:p><w:p><w:pPr/><w:r><w:rPr/><w:t xml:space="preserve">oder nicht leistungsfahig sind.</w:t></w:r></w:p><w:p><w:pPr/><w:r><w:rPr/><w:t xml:space="preserve">Bitte beantragen Sie bei Ihrem zustandigen RententrSger Erwerbsunfahigkeitsrente.</w:t></w:r></w:p><w:p><w:pPr/><w:r><w:rPr/><w:t xml:space="preserve">Reichen Sie mir bitte bis zum 30.11.06 eine Bestatigung der Rentenbeanbeantragung vom Rententrager ein.</w:t></w:r></w:p><w:p><w:pPr/><w:r><w:rPr/><w:t xml:space="preserve">Mil freundlichen Grullen</w:t></w:r></w:p><w:p><w:pPr/><w:r><w:rPr/><w:t xml:space="preserve">Irtfi Auftrag</w:t></w:r></w:p><w:p><w:pPr/><w:r><w:rPr/><w:t xml:space="preserve">Dlenstgebiude                       Telefon                 Bankvertolndung                            Offnungszeiten                             Hlnwels</w:t></w:r></w:p><w:p><w:pPr/><w:r><w:rPr/><w:t xml:space="preserve">Sickingenstr. 70/71                 0180100259303807        JobCenter Berlin Mitte                     Mo.. Di.. Do. und Fr.: 08.30 -12 30 Uhr    Falls in diesem Schreiben</w:t></w:r></w:p><w:p><w:pPr/><w:r><w:rPr/><w:t xml:space="preserve">10553 Berlin                        Telefax                 Deutsche Bundesbank Filiale Berlin (BBK)   Di.: 14.00-16.00 Uhr(nur                   Telefonnummem beginnend</w:t></w:r></w:p><w:p><w:pPr/><w:r><w:rPr/><w:t xml:space="preserve">BLZ 10000000                               Terminsprechstunde)                        mit 0180 genannt sind. so ist zu</w:t></w:r></w:p><w:p><w:pPr/><w:r><w:rPr/><w:t xml:space="preserve">Internet                Kto.Nr. 10001610                           Mi.: geschlossen                           beachten, dass aus dem Festnetz</w:t></w:r></w:p><w:p><w:pPr/><w:r><w:rPr/><w:t xml:space="preserve">www.arbeitsagentur.de   BIC:                                                                                  der Deutschen Telekom Kosten</w:t></w:r></w:p><w:p><w:pPr/><w:r><w:rPr/><w:t xml:space="preserve">I BAN:                                                                                \mn A.R nt/min «nf?lt«n.</w:t></w:r></w:p><w:p><w:pPr/><w:r><w:rPr/><w:t xml:space="preserve">Utr</w:t></w:r></w:p><w:p><w:pPr/><w:r><w:rPr/><w:t xml:space="preserve">Agentur fur Arbeit Berlin Mitte                                                                   Arztlicher Dienst</w:t></w:r></w:p><w:p><w:pPr/><w:r><w:rPr/><w:t xml:space="preserve">Gutachter der Agentur fur Arbeit:          Dr. Dieckmann/Rik</w:t></w:r></w:p><w:p><w:pPr/><w:r><w:rPr/><w:t xml:space="preserve">on. Datum:                                 Berlin, den 25.09.06, 27.09.2006</w:t></w:r></w:p><w:p><w:pPr/><w:r><w:rPr/><w:t xml:space="preserve">proband(in):                               Ismail, Rustem, geb. 07.11.1970</w:t></w:r></w:p><w:p><w:pPr/><w:r><w:rPr/><w:t xml:space="preserve">Kundennummer, BGL:                         922D050578, 148348</w:t></w:r></w:p><w:p><w:pPr/><w:r><w:rPr/><w:t xml:space="preserve">Gutachterliche AuBerung:</w:t></w:r></w:p><w:p><w:pPr/><w:r><w:rPr/><w:t xml:space="preserve">Begrundende Unterlagen (Vorgeschichte, Befunde) liegen im AD vor.</w:t></w:r></w:p><w:p><w:pPr/><w:r><w:rPr/><w:t xml:space="preserve">Folgende Fremdbefunde warden               - psychiatrisches Zusatzgutachten einschlieBlich</w:t></w:r></w:p><w:p><w:pPr/><w:r><w:rPr/><w:t xml:space="preserve">beriicksichtigt:</w:t></w:r></w:p><w:p><w:pPr/><w:r><w:rPr/><w:t xml:space="preserve">sozialmedizinischer Beurteilung von dr. med. A. Spitschuh</w:t></w:r></w:p><w:p><w:pPr/><w:r><w:rPr/><w:t xml:space="preserve">vom 02.05.06</w:t></w:r></w:p><w:p><w:pPr/><w:r><w:rPr/><w:t xml:space="preserve">Darstellung der vermittlungs- und          - schwergradig ausgepragte seelische Storung</w:t></w:r></w:p><w:p><w:pPr/><w:r><w:rPr/><w:t xml:space="preserve">beratungsrelevanten Gesundheits-</w:t></w:r></w:p><w:p><w:pPr/><w:r><w:rPr/><w:t xml:space="preserve">storungen:</w:t></w:r></w:p><w:p><w:pPr><w:numPr><w:ilvl w:val="0"/><w:numId w:val="1"/></w:numPr></w:pPr><w:r><w:rPr/><w:t xml:space="preserve">seelisch bedingte korperbezogene Storung</w:t></w:r></w:p><w:p><w:pPr/><w:r><w:rPr/><w:t xml:space="preserve">Feststellung zur aktuellen und zur          Bei Herrn Ismail besteht keine Erwerbsfahigkeit im Sinne des SGB</w:t></w:r></w:p><w:p><w:pPr/><w:r><w:rPr/><w:t xml:space="preserve">erwarteten Entwicklung der Leistungs-</w:t></w:r></w:p><w:p><w:pPr/><w:r><w:rPr/><w:t xml:space="preserve">fahigkeit:                                  II und dieses auch fur la'nger als 6 Monate, voraussichtlich sogar</w:t></w:r></w:p><w:p><w:pPr/><w:r><w:rPr/><w:t xml:space="preserve">auf Dauer.</w:t></w:r></w:p><w:p><w:pPr/><w:r><w:rPr/><w:t xml:space="preserve">Beantwortung der Zielfragen:               Herr Ismail ist nicht in der Lage, auf dem allgemeinen</w:t></w:r></w:p><w:p><w:pPr/><w:r><w:rPr/><w:t xml:space="preserve">Arbeitsmarkt eine versicherungspflichtige , mindestens 15</w:t></w:r></w:p><w:p><w:pPr/><w:r><w:rPr/><w:t xml:space="preserve">Stunden wochentlich umfassende Beschaftigung auszuuben und</w:t></w:r></w:p><w:p><w:pPr/><w:r><w:rPr/><w:t xml:space="preserve">dieses voraussichtlich sogar auf Dauer.</w:t></w:r></w:p><w:p><w:pPr/><w:r><w:rPr/><w:t xml:space="preserve">Sozialmedizinische Beurteilung -            Aus dem eingeleiteten facharztlichen Zusatzgutachten geht</w:t></w:r></w:p><w:p><w:pPr/><w:r><w:rPr/><w:t xml:space="preserve">Epikrise - Prognose:</w:t></w:r></w:p><w:p><w:pPr/><w:r><w:rPr/><w:t xml:space="preserve">hervor, dass bei Herrn Ismail eine schwergradig ausgepragte</w:t></w:r></w:p><w:p><w:pPr/><w:r><w:rPr/><w:t xml:space="preserve">seelische Storung zu verzeichnen ist. Daruber hinaus ist eine</w:t></w:r></w:p><w:p><w:pPr/><w:r><w:rPr/><w:t xml:space="preserve">seelisch bedingte korperbezogene Storung vorhanden.</w:t></w:r></w:p><w:p><w:pPr/><w:r><w:rPr/><w:t xml:space="preserve">Wiederholte stationare und ambulante psychiatrische</w:t></w:r></w:p><w:p><w:pPr/><w:r><w:rPr/><w:t xml:space="preserve">Behandlungen haben kaum zu einer Verbesserung gefuhrt. Die</w:t></w:r></w:p><w:p><w:pPr/><w:r><w:rPr/><w:t xml:space="preserve">Erkrankung ist chronifiziert bei ungunstiger Prognose.</w:t></w:r></w:p><w:p><w:pPr/><w:r><w:rPr/><w:t xml:space="preserve">Aus meiner arztlichen Sicht besteht eine Leistungsunfahigkeit</w:t></w:r></w:p><w:p><w:pPr/><w:r><w:rPr/><w:t xml:space="preserve">voraussichtlich sogar auf Dauer.</w:t></w:r></w:p><w:p><w:pPr/><w:r><w:rPr/><w:t xml:space="preserve">I I voraussichtlich bis zu 6 Monaten vermindert oder nicht leistungsfahig</w:t></w:r></w:p><w:p><w:pPr/><w:r><w:rPr/><w:t xml:space="preserve">|x| voraussichtlich la'nger als 6 Monate vermindert oder nicht leistungsfahig</w:t></w:r></w:p><w:p><w:pPr/><w:r><w:rPr/><w:t xml:space="preserve">Hinweise zur Ereffnung des Gutachtens:       Die gutachterliche Aulierung kann ohne Arzt eroffnet werden.</w:t></w:r></w:p><w:p><w:pPr/><w:r><w:rPr/><w:t xml:space="preserve">Diese gutachterliche Aulierung ist entsprechend unseren</w:t></w:r></w:p><w:p><w:pPr/><w:r><w:rPr/><w:t xml:space="preserve">Vorschriften nach Aktenlage erstellt worden. Es grundet sich auf</w:t></w:r></w:p><w:p><w:pPr/><w:r><w:rPr/><w:t xml:space="preserve">die oben angegebenen Befundunterlagen. Sofern weitere</w:t></w:r></w:p><w:p><w:pPr/><w:r><w:rPr/><w:t xml:space="preserve">gesundheitliche Einschrankungen geltend gemacht werden, uber</w:t></w:r></w:p><w:p><w:pPr/><w:r><w:rPr/><w:t xml:space="preserve">die dem Gutachter keine Befunde vorlagen, bitten wir um eine</w:t></w:r></w:p><w:p><w:pPr/><w:r><w:rPr/><w:t xml:space="preserve">Ruckinformation.</w:t></w:r></w:p><w:p><w:pPr/><w:r><w:rPr/><w:t xml:space="preserve">Dr. med        W. Dieckmann</w:t></w:r></w:p><w:p><w:pPr/><w:r><w:rPr/><w:t xml:space="preserve">Stempel und Unterschrift:                                 afrrat</w:t></w:r></w:p><w:p><w:pPr/><w:r><w:rPr/><w:t xml:space="preserve">Berlin Mitte</w:t></w:r></w:p><w:p><w:pPr/><w:r><w:rPr/><w:t xml:space="preserve">Seite 1 von 1</w:t></w:r></w:p><w:p><w:pPr/><w:r><w:rPr/><w:t xml:space="preserve">Dr. med. Christian Seyfried                           10551 Berlin</w:t></w:r></w:p><w:p><w:pPr/><w:r><w:rPr/><w:t xml:space="preserve">Arzt fur Neurologie, Psychiatric und Psychotherapie   Turmstra&e 28</w:t></w:r></w:p><w:p><w:pPr><w:numPr><w:ilvl w:val="0"/><w:numId w:val="1"/></w:numPr></w:pPr><w:r><w:rPr/><w:t xml:space="preserve">030 - 395 54 30</w:t></w:r></w:p><w:p><w:pPr/><w:r><w:rPr/><w:t xml:space="preserve">Berlin, 01.02.2007</w:t></w:r></w:p><w:p><w:pPr/><w:r><w:rPr/><w:t xml:space="preserve">Arztliches Attest zur Vorlage beim Sozialamt</w:t></w:r></w:p><w:p><w:pPr/><w:r><w:rPr/><w:t xml:space="preserve">Herr Rustem Ismail, geb. am 01.11.1970, wohnh. Wichmannstr. 9 in</w:t></w:r></w:p><w:p><w:pPr/><w:r><w:rPr/><w:t xml:space="preserve">10787 Berlin, hat sich hier in Behandlung begeben. Er gibt an, Opfer</w:t></w:r></w:p><w:p><w:pPr/><w:r><w:rPr/><w:t xml:space="preserve">unseres Staates geworden zu sein und fuhrt vielfaltige Klagen u. a. vor</w:t></w:r></w:p><w:p><w:pPr/><w:r><w:rPr/><w:t xml:space="preserve">dem Europa'ischen Gerichtshof fur Menschenrechte.</w:t></w:r></w:p><w:p><w:pPr/><w:r><w:rPr/><w:t xml:space="preserve">Unter anderem hatte er besonders schlechte Erfahrungen mit dem</w:t></w:r></w:p><w:p><w:pPr/><w:r><w:rPr/><w:t xml:space="preserve">Sozialamt Reinickendorf gemacht und beschreibt ein Gefiihl des</w:t></w:r></w:p><w:p><w:pPr/><w:r><w:rPr/><w:t xml:space="preserve">Ausgeliefertseins, dem er eigentlich nur durch Selbstmord entkommen</w:t></w:r></w:p><w:p><w:pPr/><w:r><w:rPr/><w:t xml:space="preserve">konnte.    Nervenarztlicherseits wird bestatigt, dass der psychische</w:t></w:r></w:p><w:p><w:pPr/><w:r><w:rPr/><w:t xml:space="preserve">Zustand hochst angespannt ist, dysthym-depressiv mit suizidalen</w:t></w:r></w:p><w:p><w:pPr/><w:r><w:rPr/><w:t xml:space="preserve">Absichten und es wird von hieraus darum gebeten, ihn von seinem</w:t></w:r></w:p><w:p><w:pPr/><w:r><w:rPr/><w:t xml:space="preserve">Wohnort in Berlin Mitte aus vom dortigen Bezirksamt weiter zu betreuen,</w:t></w:r></w:p><w:p><w:pPr/><w:r><w:rPr/><w:t xml:space="preserve">urn das Geschehen nicht weiter zu eskalieren.</w:t></w:r></w:p><w:p><w:pPr/><w:r><w:rPr/><w:t xml:space="preserve">Deutsche Rentenversicherung Bund        Telefon 030 365-1 • Telefax 030 865-27240</w:t></w:r></w:p><w:p><w:pPr/><w:r><w:rPr/><w:t xml:space="preserve">Servicetelefon: 0800 100048070                Dantams<arQirhe>rnnn</w:t></w:r></w:p><w:p><w:pPr/><w:r><w:rPr/><w:t xml:space="preserve">KentCHVe       .fling</w:t></w:r></w:p><w:p><w:pPr/><w:r><w:rPr/><w:t xml:space="preserve">Ruhrstrafie 2, 10709 Berlin             drv@drv-bund.de</w:t></w:r></w:p><w:p><w:pPr/><w:r><w:rPr/><w:t xml:space="preserve">Poslanschrift: 10704 Berlin             www.deutsche-rentenversicherung-bund.de</w:t></w:r></w:p><w:p><w:pPr/><w:r><w:rPr/><w:t xml:space="preserve">65 071 170 I 008 BKZ 4807 SG - Widerspruchsstelle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Es betreut Sie:</w:t></w:r></w:p><w:p><w:pPr/><w:r><w:rPr/><w:t xml:space="preserve">Herr Garske</w:t></w:r></w:p><w:p><w:pPr/><w:r><w:rPr/><w:t xml:space="preserve">Telefon    030 865-87750</w:t></w:r></w:p><w:p><w:pPr/><w:r><w:rPr/><w:t xml:space="preserve">Telefax    030865-88127</w:t></w:r></w:p><w:p><w:pPr/><w:r><w:rPr/><w:t xml:space="preserve">Datum              23.03.07</w:t></w:r></w:p><w:p><w:pPr/><w:r><w:rPr/><w:t xml:space="preserve">Widerspruchsbescheid</w:t></w:r></w:p><w:p><w:pPr/><w:r><w:rPr/><w:t xml:space="preserve">Sehr geehrter Herr Ismail,</w:t></w:r></w:p><w:p><w:pPr/><w:r><w:rPr/><w:t xml:space="preserve">die von der Vertreterversammlung der Deutschen Rentenversicherung Bund nach § 85 Abs. 2</w:t></w:r></w:p><w:p><w:pPr/><w:r><w:rPr/><w:t xml:space="preserve">Nr. 2 des Sozialgerichtsgesetzes (SGG) bestimmte Widerspruchsstelie hat Ihren Widerspruch</w:t></w:r></w:p><w:p><w:pPr/><w:r><w:rPr/><w:t xml:space="preserve">gegen den Bescheid vom 13.12.2006 gepruft und beschlossen:</w:t></w:r></w:p><w:p><w:pPr/><w:r><w:rPr/><w:t xml:space="preserve">Der Widerspruch wird zuriickgewiesen.</w:t></w:r></w:p><w:p><w:pPr/><w:r><w:rPr/><w:t xml:space="preserve">Die Ihnen durch das Widerspruchsverfahren entstandenen Aufwendungen werden nicht er-</w:t></w:r></w:p><w:p><w:pPr/><w:r><w:rPr/><w:t xml:space="preserve">stattet.</w:t></w:r></w:p><w:p><w:pPr/><w:r><w:rPr/><w:t xml:space="preserve">Es besteht kein Anspruch auf Rente wegen teilweiser bzw. voller Erwerbsminderung, weil die</w:t></w:r></w:p><w:p><w:pPr/><w:r><w:rPr/><w:t xml:space="preserve">Voraussetzungen des § 43 des Sechsten Buches des Sozialgesetzbuches (SGB VI) nicht er-</w:t></w:r></w:p><w:p><w:pPr/><w:r><w:rPr/><w:t xml:space="preserve">fiillt sind.</w:t></w:r></w:p><w:p><w:pPr/><w:r><w:rPr/><w:t xml:space="preserve">Rente wegen teilweiser bzw. voller Erwerbsminderung erhalt der erwerbsgeminderte Versi-</w:t></w:r></w:p><w:p><w:pPr/><w:r><w:rPr/><w:t xml:space="preserve">cherte, der die allgemeine Wartezeit erfullt und in den letzten funf Jahren vor Eintritt der Er-</w:t></w:r></w:p><w:p><w:pPr/><w:r><w:rPr/><w:t xml:space="preserve">werbsminderung drei Jahre Pflichtbeitrage fur eine versicherte Beschaftigung oder Tatigkeit</w:t></w:r></w:p><w:p><w:pPr/><w:r><w:rPr/><w:t xml:space="preserve">hat (§ 43 Abs. 1 und 2 SGB VI).</w:t></w:r></w:p><w:p><w:pPr/><w:r><w:rPr/><w:t xml:space="preserve">Der Zeitraum von funf Jahren vor Eintritt der Erwerbsminderung verlangert sich um</w:t></w:r></w:p><w:p><w:pPr><w:numPr><w:ilvl w:val="0"/><w:numId w:val="1"/></w:numPr></w:pPr><w:r><w:rPr/><w:t xml:space="preserve">Anrechnungszeiten,</w:t></w:r></w:p><w:p><w:pPr><w:numPr><w:ilvl w:val="0"/><w:numId w:val="1"/></w:numPr></w:pPr><w:r><w:rPr/><w:t xml:space="preserve">Zeiten des Bezugs einer Rente wegen verminderter Erwerbsfahigkeit,</w:t></w:r></w:p><w:p><w:pPr><w:numPr><w:ilvl w:val="0"/><w:numId w:val="1"/></w:numPr></w:pPr><w:r><w:rPr/><w:t xml:space="preserve">Berucksichtigungszeiten,</w:t></w:r></w:p><w:p><w:pPr><w:numPr><w:ilvl w:val="0"/><w:numId w:val="1"/></w:numPr></w:pPr><w:r><w:rPr/><w:t xml:space="preserve">Zeiten, die nur deshalb keine Anrechnungszeiten sind, weil durch sie eine versicherte Be-</w:t></w:r></w:p><w:p><w:pPr/><w:r><w:rPr/><w:t xml:space="preserve">schaftigung oder selbstandige Tatigkeit nicht unterbrochen ist, wenn in den letzten sechs</w:t></w:r></w:p><w:p><w:pPr/><w:r><w:rPr/><w:t xml:space="preserve">Kalendermonaten vor Beginn dieser Zeiten wenigstens ein Pflichtbeitrag fur eine versi-</w:t></w:r></w:p><w:p><w:pPr/><w:r><w:rPr/><w:t xml:space="preserve">cherte Beschaftigung oder Tatigkeit oder eine der vorgenannten Zeiten liegt,</w:t></w:r></w:p><w:p><w:pPr/><w:r><w:rPr/><w:t xml:space="preserve">S2120</w:t></w:r></w:p><w:p><w:pPr/><w:r><w:rPr/><w:t xml:space="preserve">WordXP - V009 - 04/06</w:t></w:r></w:p><w:p><w:pPr><w:numPr><w:ilvl w:val="0"/><w:numId w:val="1"/></w:numPr></w:pPr><w:r><w:rPr/><w:t xml:space="preserve">Zeiten einer schulischen Ausbildung nach Vollendung des 17. Lebensjahres bis zu sieben</w:t></w:r></w:p><w:p><w:pPr/><w:r><w:rPr/><w:t xml:space="preserve">Jahren, gemindert urn Anrechnungszeiten wegen schulischer Ausbildung,</w:t></w:r></w:p><w:p><w:pPr><w:numPr><w:ilvl w:val="0"/><w:numId w:val="1"/></w:numPr></w:pPr><w:r><w:rPr/><w:t xml:space="preserve">Ersatzzeiten und</w:t></w:r></w:p><w:p><w:pPr><w:numPr><w:ilvl w:val="0"/><w:numId w:val="1"/></w:numPr></w:pPr><w:r><w:rPr/><w:t xml:space="preserve">Zeiten des Bezuges einer Knappschaftsausgleichsleistung vordem 01.01.1992.</w:t></w:r></w:p><w:p><w:pPr/><w:r><w:rPr/><w:t xml:space="preserve">Eine Pflichtbeitragszeit von drei Jahren fur eine versicherte Beschaftigung oder Tatigkeit ist</w:t></w:r></w:p><w:p><w:pPr/><w:r><w:rPr/><w:t xml:space="preserve">nicht erforderlich, wenn die Erwerbsminderung aufgrund eines Tatbestandes eingetreten ist,</w:t></w:r></w:p><w:p><w:pPr/><w:r><w:rPr/><w:t xml:space="preserve">durch den die allgemeine Wartezeit vorzeitig erfullt ist.</w:t></w:r></w:p><w:p><w:pPr/><w:r><w:rPr/><w:t xml:space="preserve">Sie haben lediglich vom 01.01.2005 bis 31.12.2005 fur 12 Kalendermonate Pflichtbeitrage zur</w:t></w:r></w:p><w:p><w:pPr/><w:r><w:rPr/><w:t xml:space="preserve">gesetzlichen Rentenversicherung nachgewiesen. Damit ist die Wartezeit nicht erfullt.</w:t></w:r></w:p><w:p><w:pPr/><w:r><w:rPr/><w:t xml:space="preserve">Nach § 53 Abs. 1 SGB VI ist die Wartezeit vorzeitig erfullt, wenn Versicherte</w:t></w:r></w:p><w:p><w:pPr><w:numPr><w:ilvl w:val="0"/><w:numId w:val="1"/></w:numPr></w:pPr><w:r><w:rPr/><w:t xml:space="preserve">wegen eines Arbeitsunfalles oder einer Berufskrankheit</w:t></w:r></w:p><w:p><w:pPr><w:numPr><w:ilvl w:val="0"/><w:numId w:val="1"/></w:numPr></w:pPr><w:r><w:rPr/><w:t xml:space="preserve">wegen einer Wehrdienstbeschadigung nach dem Soldatenversorgungsgesetz als</w:t></w:r></w:p><w:p><w:pPr/><w:r><w:rPr/><w:t xml:space="preserve">Wehrdienstleistende oder Soldaten auf Zeit,</w:t></w:r></w:p><w:p><w:pPr><w:numPr><w:ilvl w:val="0"/><w:numId w:val="1"/></w:numPr></w:pPr><w:r><w:rPr/><w:t xml:space="preserve">wegen einer Ziviidienstbeschadigung nach dem Zivildienstgesetz als Zivildienstleisten-</w:t></w:r></w:p><w:p><w:pPr/><w:r><w:rPr/><w:t xml:space="preserve">de oder</w:t></w:r></w:p><w:p><w:pPr><w:numPr><w:ilvl w:val="0"/><w:numId w:val="1"/></w:numPr></w:pPr><w:r><w:rPr/><w:t xml:space="preserve">wegen eines Gewahrsams (§ 1 des Haftlingshilfegesetzes)</w:t></w:r></w:p><w:p><w:pPr/><w:r><w:rPr/><w:t xml:space="preserve">vermindert erwerbsfahig geworden oder gestorben sind. Satz 1 Nr. 1 fmdet nur Anwendung</w:t></w:r></w:p><w:p><w:pPr/><w:r><w:rPr/><w:t xml:space="preserve">fur Versicherte, die bei Eintritt des Arbeitsunfalles oder der Berufskrankheit versicherungs-</w:t></w:r></w:p><w:p><w:pPr/><w:r><w:rPr/><w:t xml:space="preserve">pflichtig waren oder in den letzten zwei Jahren davor mindestens ein Jahr Pflichtbeitrage fur</w:t></w:r></w:p><w:p><w:pPr/><w:r><w:rPr/><w:t xml:space="preserve">eine versicherte Beschaftigung oder Tatigkeit haben. Die Sa'tze 1 und 2 finden fur die Rente</w:t></w:r></w:p><w:p><w:pPr/><w:r><w:rPr/><w:t xml:space="preserve">fur Bergleute nur Anwendung, wenn der Versicherte vor Eintritt der im Bergbau verminderten</w:t></w:r></w:p><w:p><w:pPr/><w:r><w:rPr/><w:t xml:space="preserve">Berufsfahigkeit zuletzt in der knappschaftlichen Rentenversicherung versichert war.</w:t></w:r></w:p><w:p><w:pPr/><w:r><w:rPr/><w:t xml:space="preserve">Absatz 1 gilt entsprechend, wenn Versicherte vor Ablauf von sechs Jahren nach Beendigung</w:t></w:r></w:p><w:p><w:pPr/><w:r><w:rPr/><w:t xml:space="preserve">einer Ausbildung voll erwerbsgemindert geworden oder gestorben sind und in den letzten zwei</w:t></w:r></w:p><w:p><w:pPr/><w:r><w:rPr/><w:t xml:space="preserve">Jahren vorher mindestens ein Jahr mit Pflichtbeitragen fur eine versicherte Beschaftigung o-</w:t></w:r></w:p><w:p><w:pPr/><w:r><w:rPr/><w:t xml:space="preserve">der Tatigkeit haben.</w:t></w:r></w:p><w:p><w:pPr/><w:r><w:rPr/><w:t xml:space="preserve">Eine der vorgenannten Tatbestande ist in Ihrem Fall nicht gegeben. Damit ist die Wartezeit</w:t></w:r></w:p><w:p><w:pPr/><w:r><w:rPr/><w:t xml:space="preserve">auch nicht vorzeitig erfullt.</w:t></w:r></w:p><w:p><w:pPr/><w:r><w:rPr/><w:t xml:space="preserve">Ihre personliche Situation fuhrt zu keinem anderen Ergebnis. Der Rentenversicherungstrager</w:t></w:r></w:p><w:p><w:pPr/><w:r><w:rPr/><w:t xml:space="preserve">ist an die geltenden Gesetze gebunden. Dies schreibt das Grundgesetz in Art. 20 Abs. 3 vor.</w:t></w:r></w:p><w:p><w:pPr/><w:r><w:rPr/><w:t xml:space="preserve">Wenn also ein Bescheid erteilt wird, mussen die Vorgaben des Gesetzgebers eingehalten</w:t></w:r></w:p><w:p><w:pPr/><w:r><w:rPr/><w:t xml:space="preserve">werden. Der Bescheid ist deshalb nicht zu beanstanden.</w:t></w:r></w:p><w:p><w:pPr/><w:r><w:rPr/><w:t xml:space="preserve">Die Kostengrundentscheidung beruht auf § 63 des Zehnten Buches des Sozialgesetzbuches</w:t></w:r></w:p><w:p><w:pPr/><w:r><w:rPr/><w:t xml:space="preserve">(SGB X). Die Kosten fur das Widerspruchsverfahren konnten nicht ubernommen werden, da</w:t></w:r></w:p><w:p><w:pPr/><w:r><w:rPr/><w:t xml:space="preserve">Ihr Widerspruch nicht erfolgreich war.</w:t></w:r></w:p><w:p><w:pPr/><w:r><w:rPr/><w:t xml:space="preserve">Ihr Recht</w:t></w:r></w:p><w:p><w:pPr/><w:r><w:rPr/><w:t xml:space="preserve">Gegen diesen Widerspruchsbescheid konnen Sie innerhalb eines Monats nach seiner Be-</w:t></w:r></w:p><w:p><w:pPr/><w:r><w:rPr/><w:t xml:space="preserve">kanntgabe schriftlich Klage erheben beim</w:t></w:r></w:p><w:p><w:pPr/><w:r><w:rPr/><w:t xml:space="preserve">Sozialgericht Berlin</w:t></w:r></w:p><w:p><w:pPr/><w:r><w:rPr/><w:t xml:space="preserve">Invalidenstrafte 52, 10557 Berlin</w:t></w:r></w:p><w:p><w:pPr/><w:r><w:rPr/><w:t xml:space="preserve">Sie konnen sich aber auch an den Urkundsbeamten der Geschaftsstelle dieses Gerichtes</w:t></w:r></w:p><w:p><w:pPr/><w:r><w:rPr/><w:t xml:space="preserve">wenden und Ihre Klage schriftlich aufnehmen lassen.</w:t></w:r></w:p><w:p><w:pPr/><w:r><w:rPr/><w:t xml:space="preserve">Hochachtungsvoll</w:t></w:r></w:p><w:p><w:pPr/><w:r><w:rPr/><w:t xml:space="preserve">Schulze-Nahrup             Rother                         Miiller</w:t></w:r></w:p><w:p><w:pPr/><w:r><w:rPr/><w:t xml:space="preserve">Vertreter der              Vertreter der                  Vertreter des</w:t></w:r></w:p><w:p><w:pPr/><w:r><w:rPr/><w:t xml:space="preserve">Versicherten               Arbeitgeber                    Direktoriums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6879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