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- 26.11.2008 Advokat Tamela Abdullayeva</w:t>
      </w:r>
      <w:bookmarkEnd w:id="0"/>
    </w:p>
    <w:p/>
    <w:p>
      <w:pPr/>
      <w:r>
        <w:rPr/>
        <w:t xml:space="preserve">To the European Court of Human Rights</w:t>
      </w:r>
    </w:p>
    <w:p>
      <w:pPr/>
      <w:r>
        <w:rPr/>
        <w:t xml:space="preserve">(France, Strasbourg)</w:t>
      </w:r>
    </w:p>
    <w:p>
      <w:pPr/>
      <w:r>
        <w:rPr/>
        <w:t xml:space="preserve">26.11.2008</w:t>
      </w:r>
    </w:p>
    <w:p>
      <w:pPr/>
      <w:r>
        <w:rPr/>
        <w:t xml:space="preserve">I'm the advocate of Rustam Azeri. In respect of illegal court decisions of the Federative</w:t>
      </w:r>
    </w:p>
    <w:p>
      <w:pPr/>
      <w:r>
        <w:rPr/>
        <w:t xml:space="preserve">Republic of Germany against Rustam Azeri the complaint has been lodged to the European</w:t>
      </w:r>
    </w:p>
    <w:p>
      <w:pPr/>
      <w:r>
        <w:rPr/>
        <w:t xml:space="preserve">Court of Human Rights. In his complaint Rustam Azeri pointed out that if the European Court of</w:t>
      </w:r>
    </w:p>
    <w:p>
      <w:pPr/>
      <w:r>
        <w:rPr/>
        <w:t xml:space="preserve">Human Rights does not make a decision in favour of Rustam Azeri, he commits suicide.</w:t>
      </w:r>
    </w:p>
    <w:p>
      <w:pPr/>
      <w:r>
        <w:rPr/>
        <w:t xml:space="preserve">Following lodgement of the complaint to the European Court of Human Rights Rustam</w:t>
      </w:r>
    </w:p>
    <w:p>
      <w:pPr/>
      <w:r>
        <w:rPr/>
        <w:t xml:space="preserve">Azeri was placed into a mental hospital. Placement of Rustam Azeri into the closed mental</w:t>
      </w:r>
    </w:p>
    <w:p>
      <w:pPr/>
      <w:r>
        <w:rPr/>
        <w:t xml:space="preserve">hospital is an illegal action and there is no a base for it. In this respect, you're kindly asked to</w:t>
      </w:r>
    </w:p>
    <w:p>
      <w:pPr/>
      <w:r>
        <w:rPr/>
        <w:t xml:space="preserve">immediately make a decision about release of Rustam Azeri from the closed mental hospital.</w:t>
      </w:r>
    </w:p>
    <w:p>
      <w:pPr/>
      <w:r>
        <w:rPr/>
        <w:t xml:space="preserve">The advocate of the Law Consultation Staff No.13                        Tamilla Abdullayeva</w:t>
      </w:r>
    </w:p>
    <w:p>
      <w:pPr/>
      <w:r>
        <w:rPr/>
        <w:t xml:space="preserve">EENDING REPOR</w:t>
      </w:r>
    </w:p>
    <w:p>
      <w:pPr/>
      <w:r>
        <w:rPr/>
        <w:t xml:space="preserve">Nov. 26 2008 02:42PM</w:t>
      </w:r>
    </w:p>
    <w:p>
      <w:pPr/>
      <w:r>
        <w:rPr/>
        <w:t xml:space="preserve">YOUR LOGO     : UNIBflNK</w:t>
      </w:r>
    </w:p>
    <w:p>
      <w:pPr/>
      <w:r>
        <w:rPr/>
        <w:t xml:space="preserve">YOUR FflX NO. : 4345194</w:t>
      </w:r>
    </w:p>
    <w:p>
      <w:pPr/>
      <w:r>
        <w:rPr/>
        <w:t xml:space="preserve">NO.   OTHER FPCSIMILE     STflRT TIME       LJSQGE TIME   MODE   PflGES RESULT</w:t>
      </w:r>
    </w:p>
    <w:p>
      <w:pPr/>
      <w:r>
        <w:rPr/>
        <w:t xml:space="preserve">01    0033388412730       Nov. 26 02:41PM   00' 23        SND    01    OK</w:t>
      </w:r>
    </w:p>
    <w:p>
      <w:pPr/>
      <w:r>
        <w:rPr/>
        <w:t xml:space="preserve">TO TURN OFF REPORT, PRESS 'MB-AJ' tt04.</w:t>
      </w:r>
    </w:p>
    <w:p>
      <w:pPr/>
      <w:r>
        <w:rPr/>
        <w:t xml:space="preserve">THEN SELECT OFF BY USING '+' OR '-'.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