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- 26.01.2011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Der Beauftragte des Berliner Senats für 10787 Berlin</w:t>
      </w:r>
    </w:p>
    <w:p>
      <w:pPr/>
      <w:r>
        <w:rPr/>
        <w:t xml:space="preserve">Integration und Migration E-mail: un.human.org@gmail.com</w:t>
      </w:r>
    </w:p>
    <w:p>
      <w:pPr/>
      <w:r>
        <w:rPr/>
        <w:t xml:space="preserve">Günter Piening www.rustemazeri.com</w:t>
      </w:r>
    </w:p>
    <w:p>
      <w:pPr/>
      <w:r>
        <w:rPr/>
        <w:t xml:space="preserve">Potsdamer Straße 65</w:t>
      </w:r>
    </w:p>
    <w:p>
      <w:pPr/>
      <w:r>
        <w:rPr/>
        <w:t xml:space="preserve">10785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9017-2320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Der Beauftragte des Berliner Senats für 10787 Berlin</w:t>
      </w:r>
    </w:p>
    <w:p>
      <w:pPr/>
      <w:r>
        <w:rPr/>
        <w:t xml:space="preserve">Integration und Migration E-mail: un.human.org@gmail.com</w:t>
      </w:r>
    </w:p>
    <w:p>
      <w:pPr/>
      <w:r>
        <w:rPr/>
        <w:t xml:space="preserve">Günter Piening www.rustemazeri.com</w:t>
      </w:r>
    </w:p>
    <w:p>
      <w:pPr/>
      <w:r>
        <w:rPr/>
        <w:t xml:space="preserve">Potsdamer Straße 65</w:t>
      </w:r>
    </w:p>
    <w:p>
      <w:pPr/>
      <w:r>
        <w:rPr/>
        <w:t xml:space="preserve">10785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9017-2320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Der Beauftragte des Berliner Senats für 10787 Berlin</w:t>
      </w:r>
    </w:p>
    <w:p>
      <w:pPr/>
      <w:r>
        <w:rPr/>
        <w:t xml:space="preserve">Integration und Migration E-mail: un.human.org@gmail.com</w:t>
      </w:r>
    </w:p>
    <w:p>
      <w:pPr/>
      <w:r>
        <w:rPr/>
        <w:t xml:space="preserve">Günter Piening www.rustemazeri.com</w:t>
      </w:r>
    </w:p>
    <w:p>
      <w:pPr/>
      <w:r>
        <w:rPr/>
        <w:t xml:space="preserve">Potsdamer Straße 65</w:t>
      </w:r>
    </w:p>
    <w:p>
      <w:pPr/>
      <w:r>
        <w:rPr/>
        <w:t xml:space="preserve">10785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9017-2320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2026-09-21T14:53:27+02:00</dcterms:created>
  <dcterms:modified xsi:type="dcterms:W3CDTF">2026-09-21T14:53:27+02:00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