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0001</w:t></w:r><w:bookmarkEnd w:id="0"/></w:p><w:p/><w:p><w:pPr/><w:r><w:rPr/><w:t xml:space="preserve">Ismail Riistem</w:t></w:r></w:p><w:p><w:pPr/><w:r><w:rPr/><w:t xml:space="preserve">Wichmannstr. 9</w:t></w:r></w:p><w:p><w:pPr/><w:r><w:rPr/><w:t xml:space="preserve">10787 Berlin</w:t></w:r></w:p><w:p><w:pPr/><w:r><w:rPr/><w:t xml:space="preserve">Ismail Rustem. Wichmannstr. 9. 10787 Berlin</w:t></w:r></w:p><w:p><w:pPr/><w:r><w:rPr/><w:t xml:space="preserve">An das:</w:t></w:r></w:p><w:p><w:pPr/><w:r><w:rPr/><w:t xml:space="preserve">Bundesverfassungsgericht</w:t></w:r></w:p><w:p><w:pPr/><w:r><w:rPr/><w:t xml:space="preserve">SchloBbezik 3</w:t></w:r></w:p><w:p><w:pPr/><w:r><w:rPr/><w:t xml:space="preserve">76131 Karlsruhe</w:t></w:r></w:p><w:p><w:pPr/><w:r><w:rPr/><w:t xml:space="preserve">Berlin, 25.06.2007</w:t></w:r></w:p><w:p><w:pPr/><w:r><w:rPr/><w:t xml:space="preserve">Klage</w:t></w:r></w:p><w:p><w:pPr/><w:r><w:rPr/><w:t xml:space="preserve">Sehr geehrte Damen und Herren,</w:t></w:r></w:p><w:p><w:pPr/><w:r><w:rPr/><w:t xml:space="preserve">hiermit Beschwerde iiber Justiz und Beamtenwillkur in Berlin, weil mein Ehre, ungetrubte</w:t></w:r></w:p><w:p><w:pPr/><w:r><w:rPr/><w:t xml:space="preserve">Lebenslust, Menschen-Wurde, mein politisches, geschaftliches, gesellschaftliches, jugendliches</w:t></w:r></w:p><w:p><w:pPr/><w:r><w:rPr/><w:t xml:space="preserve">Leben zerstort und meine geistiger und korperlicher Zustand stark geschadigt wurde.</w:t></w:r></w:p><w:p><w:pPr/><w:r><w:rPr/><w:t xml:space="preserve">Ich protestiere gegen den unmenschlichen Psychoterror der staatliche Einrichtungen und</w:t></w:r></w:p><w:p><w:pPr/><w:r><w:rPr/><w:t xml:space="preserve">Gerichte, die langsam mein Leben zerstoren. Diese sollen sich vor den UnrechtmaBigkeiten</w:t></w:r></w:p><w:p><w:pPr/><w:r><w:rPr/><w:t xml:space="preserve">verantworten.</w:t></w:r></w:p><w:p><w:pPr/><w:r><w:rPr/><w:t xml:space="preserve">Am 02.07.1999 wurde ich durch die Polizei geschlagen und gegualt. Ich wurde nackt</w:t></w:r></w:p><w:p><w:pPr/><w:r><w:rPr/><w:t xml:space="preserve">ausgezogen und musste Demiitigungen hinnehmen. Meine Ehre und meine Stolz wurden verletz.</w:t></w:r></w:p><w:p><w:pPr/><w:r><w:rPr/><w:t xml:space="preserve">Ich mochte dass dieses Verfahren unter Beachtung der Zeugenaussagen gepriift wird.</w:t></w:r></w:p><w:p><w:pPr/><w:r><w:rPr/><w:t xml:space="preserve">Da sich die deutschen Auslandergesetze standig geandert haben, bitte ich Sie darum dies bei der</w:t></w:r></w:p><w:p><w:pPr/><w:r><w:rPr/><w:t xml:space="preserve">Chronologic meiner Schilderung zu beriicksichtigen:</w:t></w:r></w:p><w:p><w:pPr/><w:r><w:rPr/><w:t xml:space="preserve">Am l.Oktober 2002 fuhr mich ein Polizeifahrzeug an, ich erlitt eine Gehirnerschutterung</w:t></w:r></w:p><w:p><w:pPr/><w:r><w:rPr/><w:t xml:space="preserve">1.Grades. Das Gericht ergriff Partei und ich wurde als der Schadiger dargestellt.</w:t></w:r></w:p><w:p><w:pPr/><w:r><w:rPr/><w:t xml:space="preserve">Ich mochte dass dieses Verfahren unter Beachtung der Zeugenaussagen nochmals gepriift wird.</w:t></w:r></w:p><w:p><w:pPr/><w:r><w:rPr/><w:t xml:space="preserve">1</w:t></w:r></w:p><w:p><w:pPr/><w:r><w:rPr/><w:t xml:space="preserve">Am 27.08.2004 wurde ich durch die Polizei geschlagen. Ich mochte dass dieses Verfahren auch</w:t></w:r></w:p><w:p><w:pPr/><w:r><w:rPr/><w:t xml:space="preserve">gepriift wird. Dieser Polizei Beamte hat nicht erste Mai jemanden geschlagen. Und wenn sie</w:t></w:r></w:p><w:p><w:pPr/><w:r><w:rPr/><w:t xml:space="preserve">seine akten anschauen werden, sie selbst sehen.</w:t></w:r></w:p><w:p><w:pPr/><w:r><w:rPr/><w:t xml:space="preserve">Nach deutschem Recht gibt es fur die in Deutschland lebenden Menschen keine Unterschiede</w:t></w:r></w:p><w:p><w:pPr/><w:r><w:rPr/><w:t xml:space="preserve">beztiglich Sprache, Religion und Rasse. Die Garantie zum Leben kommt an erster Stelle. Aber</w:t></w:r></w:p><w:p><w:pPr/><w:r><w:rPr/><w:t xml:space="preserve">von 1998 bis 2004 wurde ich durch die Gerichte unmenschlich und ungerecht als ein Sklave</w:t></w:r></w:p><w:p><w:pPr/><w:r><w:rPr/><w:t xml:space="preserve">behandelt.</w:t></w:r></w:p><w:p><w:pPr/><w:r><w:rPr/><w:t xml:space="preserve">Nun bin ich sehr schwer erkrankt und bin zum Tode verurteilt. Selbst wenn ich krank nach</w:t></w:r></w:p><w:p><w:pPr/><w:r><w:rPr/><w:t xml:space="preserve">Deutschland gekommen ware, wieso wurde ich 6 Jahre lang durch die Justiz unmenschlich</w:t></w:r></w:p><w:p><w:pPr/><w:r><w:rPr/><w:t xml:space="preserve">behandelt?</w:t></w:r></w:p><w:p><w:pPr/><w:r><w:rPr/><w:t xml:space="preserve">Mir wurden meine samtlichen Rechte Weggenommen oder eingeschrankt. Mir wurde sogar mein</w:t></w:r></w:p><w:p><w:pPr/><w:r><w:rPr/><w:t xml:space="preserve">Krankenschein weggenommen, damit ich nicht arztlich behandelt werden sollte.</w:t></w:r></w:p><w:p><w:pPr/><w:r><w:rPr/><w:t xml:space="preserve">Ich wurde lediglich benutzt.</w:t></w:r></w:p><w:p><w:pPr/><w:r><w:rPr/><w:t xml:space="preserve">Ich bin heute todkrank. WIESO ???</w:t></w:r></w:p><w:p><w:pPr/><w:r><w:rPr/><w:t xml:space="preserve">Von 1998 bis 2000 befand ich mich in der Abschiebehaft in Griinau / Berlin. Mir wurde durch</w:t></w:r></w:p><w:p><w:pPr/><w:r><w:rPr/><w:t xml:space="preserve">Amtsarzte bescheinigt, daS ich kerngesund sei.</w:t></w:r></w:p><w:p><w:pPr/><w:r><w:rPr/><w:t xml:space="preserve">Diesen kalten Winter- im Jahr 19987 99 - verbrachte ich mit der Suche nach Essen und einer</w:t></w:r></w:p><w:p><w:pPr/><w:r><w:rPr/><w:t xml:space="preserve">Bleibe.</w:t></w:r></w:p><w:p><w:pPr/><w:r><w:rPr/><w:t xml:space="preserve">02 November 1999 wurde ich in der Abschiebehaft Grunau von den dortigen Polizisten</w:t></w:r></w:p><w:p><w:pPr/><w:r><w:rPr/><w:t xml:space="preserve">zusammengeschlagen, unter anderem wurden meine Ehre und mein Stolz verletzt.</w:t></w:r></w:p><w:p><w:pPr/><w:r><w:rPr/><w:t xml:space="preserve">Ich wurde im Jahre 2000 aus der Haftanstalt schwer erkrankt, und wieder mitten im Winter auf</w:t></w:r></w:p><w:p><w:pPr/><w:r><w:rPr/><w:t xml:space="preserve">die StraBe geworfen ohne, daB mir eine Unterkunft zugeteilt wurde !!</w:t></w:r></w:p><w:p><w:pPr/><w:r><w:rPr/><w:t xml:space="preserve">Schwerkrank und ohne bleibe war es mir noch nicht einmal moglich einen Arzt aufzusuchen, da</w:t></w:r></w:p><w:p><w:pPr/><w:r><w:rPr/><w:t xml:space="preserve">mir kein Krankenschein gegeben wurde von den zustandigen Behorden, wohlwissend, daB dies</w:t></w:r></w:p><w:p><w:pPr/><w:r><w:rPr/><w:t xml:space="preserve">gegen geltendes Recht versto'Bt !!</w:t></w:r></w:p><w:p><w:pPr/><w:r><w:rPr/><w:t xml:space="preserve">Obwohl ich 6 Jahre lang schwer krank war, hat das VG und das OVG verboten, mir einen</w:t></w:r></w:p><w:p><w:pPr/><w:r><w:rPr/><w:t xml:space="preserve">Krankenschein ausstellen zu lassen, damit ich mich arztlich versorgen lassen kann. AuBerdem</w:t></w:r></w:p><w:p><w:pPr/><w:r><w:rPr/><w:t xml:space="preserve">wurden mir auf rechtswidrige Weise diverse Rechtsanspriiche sozialer Art, die mir auf</w:t></w:r></w:p><w:p><w:pPr/><w:r><w:rPr/><w:t xml:space="preserve">Grundlage meines Aufenthaltsstatutes ( Duldung ) von Rechtswegen zustanden, wie z.b.</w:t></w:r></w:p><w:p><w:pPr/><w:r><w:rPr/><w:t xml:space="preserve">Sozialhilfe finanziell, Unterkunft, Verpflegung sowie Recht auf Arbeit permanent vorenthalten</w:t></w:r></w:p><w:p><w:pPr/><w:r><w:rPr/><w:t xml:space="preserve">und in keinster Weise gewahrt.</w:t></w:r></w:p><w:p><w:pPr/><w:r><w:rPr/><w:t xml:space="preserve">Als Ressultat haben nun gleich mehrere chronische Krankheiten.</w:t></w:r></w:p><w:p><w:pPr/><w:r><w:rPr/><w:t xml:space="preserve">Nunmehr hat sich jetzt wiederum durch Amtsarzte herausgestellt, daB ich nicht mehr</w:t></w:r></w:p><w:p><w:pPr/><w:r><w:rPr/><w:t xml:space="preserve">erwerbsfahig bin. Die Arzte verlangen, daB ich in Rente gehen soil.</w:t></w:r></w:p><w:p><w:pPr/><w:r><w:rPr/><w:t xml:space="preserve">In den Anlagen ( das Buch iiber die Todesstrafe in Deutschland ) fmden Sie insbesondere auch</w:t></w:r></w:p><w:p><w:pPr/><w:r><w:rPr/><w:t xml:space="preserve">Atteste von unparteiischen Stellen wie dem „ Medizinischen Dienst " des Arbeitsamtes. Jenes</w:t></w:r></w:p><w:p><w:pPr/><w:r><w:rPr/><w:t xml:space="preserve">Attest zugrundelegend hat mir das Jobcenters Mitte Erwerbs.             und Arbeitsunfahigkeit</w:t></w:r></w:p><w:p><w:pPr/><w:r><w:rPr/><w:t xml:space="preserve">beschieden und mich aufgefordert die Erwerbsunfahigkeitsrente zu beantragen.</w:t></w:r></w:p><w:p><w:pPr/><w:r><w:rPr/><w:t xml:space="preserve">Die Deutsche Rentenkasse lehnt meinen Rentenantrag jedoch ab.</w:t></w:r></w:p><w:p><w:pPr/><w:r><w:rPr/><w:t xml:space="preserve">Es entwickelten sich schwerste chronische Krankheiten fur die der deutsche Staat verantwortlich</w:t></w:r></w:p><w:p><w:pPr/><w:r><w:rPr/><w:t xml:space="preserve">ist.</w:t></w:r></w:p><w:p><w:pPr/><w:r><w:rPr/><w:t xml:space="preserve">Klargestellt werden mufi, dafi ich 1998 nach Deutschland eingereist bin und nicht 2007. In</w:t></w:r></w:p><w:p><w:pPr/><w:r><w:rPr/><w:t xml:space="preserve">diesen neun Jahren gab es ungefahr 30 gerichtliche Verfahren, alle Gerichte haben mich zu</w:t></w:r></w:p><w:p><w:pPr/><w:r><w:rPr/><w:t xml:space="preserve">Unrecht verurteilt. Nunmehr haben vunf Gerichte erkannt ((251 b / 251 a Ds) 52 Js 7/00 (349/00)</w:t></w:r></w:p><w:p><w:pPr/><w:r><w:rPr/><w:t xml:space="preserve">(528 Qs 49/03)), daB sie falsch entschieden haben und ihre Fehler eingesehen. Die anderen</w:t></w:r></w:p><w:p><w:pPr/><w:r><w:rPr/><w:t xml:space="preserve">Gerichte unterstiitzen diese Personen und drucken ein Auge bei diesem Psychoterror zu, weil</w:t></w:r></w:p><w:p><w:pPr/><w:r><w:rPr/><w:t xml:space="preserve">auch sie in diese Machenschaften einbezogen sind.</w:t></w:r></w:p><w:p><w:pPr/><w:r><w:rPr/><w:t xml:space="preserve">Bereits in den letzten drei Jahren, obwohl ich ein Aufenthaltsrecht habe, haben folgende Gerichte</w:t></w:r></w:p><w:p><w:pPr/><w:r><w:rPr/><w:t xml:space="preserve">das Recht gebrochen: VG 32 A 77.07 ; VG 32 A 761.04 ; VG 8 A 168.05 ; OVG 6 S 37.05 ;</w:t></w:r></w:p><w:p><w:pPr/><w:r><w:rPr/><w:t xml:space="preserve">S 47 SO 630/ 05 : S 47 SO 630/ 05 ER 06 .</w:t></w:r></w:p><w:p><w:pPr/><w:r><w:rPr/><w:t xml:space="preserve">Und jezt S 2 AY 11/07 ; S 49 SO 3809/05</w:t></w:r></w:p><w:p><w:pPr/><w:r><w:rPr/><w:t xml:space="preserve">Im (ibrigen wurden gegen mich 2007 Klagen erhoben, unter anderem von ARCOR, der</w:t></w:r></w:p><w:p><w:pPr/><w:r><w:rPr/><w:t xml:space="preserve">Hausverwaltung und der GASAG (18 C 53/ 07). T-Com hat seine Klage gegen mich verloren</w:t></w:r></w:p><w:p><w:pPr/><w:r><w:rPr/><w:t xml:space="preserve">(NK 3 C 246/ 06).</w:t></w:r></w:p><w:p><w:pPr/><w:r><w:rPr/><w:t xml:space="preserve">Das erste Psychatrische arztliche Gutachten wurde am 20.09.2001 aufgrund Anweisung des VG</w:t></w:r></w:p><w:p><w:pPr/><w:r><w:rPr/><w:t xml:space="preserve">innerhalb eines Tages erstellt.</w:t></w:r></w:p><w:p><w:pPr/><w:r><w:rPr/><w:t xml:space="preserve">Dies habe ich auch gemacht, weil ich keine andere Chance gehabt habe. In der Wirklichkeit war</w:t></w:r></w:p><w:p><w:pPr/><w:r><w:rPr/><w:t xml:space="preserve">es aber nur ein Trick der Politiker, den sie fur ihre Spiele gebraucht haben. Langsamt wurde ich</w:t></w:r></w:p><w:p><w:pPr/><w:r><w:rPr/><w:t xml:space="preserve">sellbst zu einem Sklave und einem Spielzeug fur alle.</w:t></w:r></w:p><w:p><w:pPr/><w:r><w:rPr/><w:t xml:space="preserve">Der Attest vom Psychiater ist in die Hande anderer Menschen geraten, die von ihm gar nicht</w:t></w:r></w:p><w:p><w:pPr/><w:r><w:rPr/><w:t xml:space="preserve">wiessen sollten.</w:t></w:r></w:p><w:p><w:pPr/><w:r><w:rPr/><w:t xml:space="preserve">Das zweite Psychatrische Gutachten wurde im Jahre 2002 im Westhafen Krankenhaus erstellt.</w:t></w:r></w:p><w:p><w:pPr/><w:r><w:rPr/><w:t xml:space="preserve">Ich wurde zu Prof. Sepp Graessner geschickt, das Gutachten wurde aber durch einen Dr. med.</w:t></w:r></w:p><w:p><w:pPr/><w:r><w:rPr/><w:t xml:space="preserve">Sonja Suss erstellt, der mich iiberhaupt nicht gesehen hat.</w:t></w:r></w:p><w:p><w:pPr/><w:r><w:rPr/><w:t xml:space="preserve">Prof. Sepp Graessner sagte bei unserem ersten Treffen aus, dafi ich sehr krank sei. Er sagte zu</w:t></w:r></w:p><w:p><w:pPr/><w:r><w:rPr/><w:t xml:space="preserve">Herrn Isik - meinem Begleiter - ich solle mich an staatliche Einrichtungen wenden, um</w:t></w:r></w:p><w:p><w:pPr/><w:r><w:rPr/><w:t xml:space="preserve">finanzielle Hilfe zu bekommen.</w:t></w:r></w:p><w:p><w:pPr/><w:r><w:rPr/><w:t xml:space="preserve">Mir wurde verboten, iiber den Psychoterror in Deutschland zu sprechen und dariiber zu</w:t></w:r></w:p><w:p><w:pPr/><w:r><w:rPr/><w:t xml:space="preserve">berichten. Ansonsten werde ich durch die Arzte nicht mehr behandelt und abgewiesen.</w:t></w:r></w:p><w:p><w:pPr/><w:r><w:rPr/><w:t xml:space="preserve">Bei der dritten Sitzung mit Prof. Sepp Graessner habe ich diesem den Brief vom 02.11.1999</w:t></w:r></w:p><w:p><w:pPr/><w:r><w:rPr/><w:t xml:space="preserve">vorgelegt, dem ich dem Leiter der Abschiebehaft geschrieben hatte. Ich wurde damals durch die</w:t></w:r></w:p><w:p><w:pPr/><w:r><w:rPr/><w:t xml:space="preserve">Waiter zusammengeschlagen und erniedrigt.</w:t></w:r></w:p><w:p><w:pPr/><w:r><w:rPr/><w:t xml:space="preserve">Mein vierter Termin mit Prof. S.Graessner wurde ohne Griinde aufgehoben. Mein Begleiter Herr</w:t></w:r></w:p><w:p><w:pPr/><w:r><w:rPr/><w:t xml:space="preserve">Isik fragte telefonisch an, weshalb der Termin aufgehoben wurde. Uns wurde mitgeteilt, daB</w:t></w:r></w:p><w:p><w:pPr/><w:r><w:rPr/><w:t xml:space="preserve">Prof. S.Graessner krank sei und niemand sich um mich kummern konne. Wir forderten ein</w:t></w:r></w:p><w:p><w:pPr/><w:r><w:rPr/><w:t xml:space="preserve">arztliches Gutachten an. Die Arzte teilten mir mit, daB meine Krankheit nichts mit</w:t></w:r></w:p><w:p><w:pPr/><w:r><w:rPr/><w:t xml:space="preserve">Aserbaidschan zu tun hat.</w:t></w:r></w:p><w:p><w:pPr/><w:r><w:rPr/><w:t xml:space="preserve">Mein Begleiter verlangte dennoch ein arztliches Gutachten nach der Diagnose von Prof.</w:t></w:r></w:p><w:p><w:pPr/><w:r><w:rPr/><w:t xml:space="preserve">S.Graessner der bestatigt hatte, daB ich schwer krank bin. Mir wurden meine Rechten</w:t></w:r></w:p><w:p><w:pPr/><w:r><w:rPr/><w:t xml:space="preserve">genommen, ich wurde auf die StraBe gesetzt. Ich verlangte entweder die Fortfuhrung der</w:t></w:r></w:p><w:p><w:pPr/><w:r><w:rPr/><w:t xml:space="preserve">Therapie oder aber der Arzt stellt ein Gutachten aus.</w:t></w:r></w:p><w:p><w:pPr/><w:r><w:rPr/><w:t xml:space="preserve">Daher wurde auch durch Dr. Sonja Suss den ich nie gesehen habe, und der mich auch nie</w:t></w:r></w:p><w:p><w:pPr/><w:r><w:rPr/><w:t xml:space="preserve">gesehen oder untersucht hat, am 22.05.2002 ein Psychatrische Gutachten erstellt.</w:t></w:r></w:p><w:p><w:pPr/><w:r><w:rPr/><w:t xml:space="preserve">Einige staatliche Stellen konnen Gutachten erstellen, um die Angelegenheit zu beenden ist der</w:t></w:r></w:p><w:p><w:pPr/><w:r><w:rPr/><w:t xml:space="preserve">einzige Weg Selbstmord, den sie mich dorthin treiben, denn das ist die einzige Chance.</w:t></w:r></w:p><w:p><w:pPr/><w:r><w:rPr/><w:t xml:space="preserve">Deswegen wird auch Psychoterror angewandt.</w:t></w:r></w:p><w:p><w:pPr/><w:r><w:rPr/><w:t xml:space="preserve">Im Jahre 2002 hat mich ein Schriftsteller (Prof, der Psychatrie) schwer krank auf der StraBe</w:t></w:r></w:p><w:p><w:pPr/><w:r><w:rPr/><w:t xml:space="preserve">gefunden und zu sich fur ein Jahr nach Hause genommen.</w:t></w:r></w:p><w:p><w:pPr/><w:r><w:rPr/><w:t xml:space="preserve">Dr. Ladyshenskij hat mich nur einmal gesehen und am 17. Feb. 2003 auch ein (der dritten)</w:t></w:r></w:p><w:p><w:pPr/><w:r><w:rPr/><w:t xml:space="preserve">Psychatrische Gutachten erstellt.</w:t></w:r></w:p><w:p><w:pPr/><w:r><w:rPr/><w:t xml:space="preserve">Ich habe aber - wenn auch spat - gemerkt, daB dieses nur ein vorbereiteter Plan war, daB mich</w:t></w:r></w:p><w:p><w:pPr/><w:r><w:rPr/><w:t xml:space="preserve">der Schriftsteller auf der StraBe gefunden hat.</w:t></w:r></w:p><w:p><w:pPr/><w:r><w:rPr/><w:t xml:space="preserve">4</w:t></w:r></w:p><w:p><w:pPr/><w:r><w:rPr/><w:t xml:space="preserve">Der Schriftsteller hat bei sichzu Hause versucht, das Wort Deutschland aus meinem Gedachtnis</w:t></w:r></w:p><w:p><w:pPr/><w:r><w:rPr/><w:t xml:space="preserve">zu loschen und Aserbaidschan dafur einzusetzen.</w:t></w:r></w:p><w:p><w:pPr/><w:r><w:rPr/><w:t xml:space="preserve">Dr. Dorete hat mich schwer krank gesehen und sofort eine Therapie bei staatlichen Psychologen</w:t></w:r></w:p><w:p><w:pPr/><w:r><w:rPr/><w:t xml:space="preserve">( dem oben genannten Prof, der Psychiatric ( Schriftsteller)) vorgeschrieben.</w:t></w:r></w:p><w:p><w:pPr/><w:r><w:rPr/><w:t xml:space="preserve">Ansonsten werde sie sich um die Sache kummera.</w:t></w:r></w:p><w:p><w:pPr/><w:r><w:rPr/><w:t xml:space="preserve">Danach wurde das ADM Haus von Dr. Dorete durch den Staat geschlossen.</w:t></w:r></w:p><w:p><w:pPr/><w:r><w:rPr/><w:t xml:space="preserve">Danach hat er ( Schriftsteller) mich sofort in die Charite eingewiesen.</w:t></w:r></w:p><w:p><w:pPr/><w:r><w:rPr/><w:t xml:space="preserve">Aufgrund dieses Vorkommnisse konnte ich dieses nicht mehr ertragen, so dass ich 2003 einen</w:t></w:r></w:p><w:p><w:pPr/><w:r><w:rPr/><w:t xml:space="preserve">Herzinfarkt bekam. Ich wurde im Westhafen-Krankenhaus arztlich behandelt. Als ich entlassen</w:t></w:r></w:p><w:p><w:pPr/><w:r><w:rPr/><w:t xml:space="preserve">wurde, war ich wieder obdachlos, meine Bitten und Antrage wurden vom Sozialamt</w:t></w:r></w:p><w:p><w:pPr/><w:r><w:rPr/><w:t xml:space="preserve">Reinigendorf und Verwaltungsgericht negativ bescheiden, mir wurde nicht geholfen. Nachdem</w:t></w:r></w:p><w:p><w:pPr/><w:r><w:rPr/><w:t xml:space="preserve">ich meine Proteste schriftlich an das Gericht fur Menschenrechte des EU gehschicht habe, habe</w:t></w:r></w:p><w:p><w:pPr/><w:r><w:rPr/><w:t xml:space="preserve">ich am 05.01.2004 vor dem Reichstag einen Hungerstreik begonnen und habe am 07.01.2004</w:t></w:r></w:p><w:p><w:pPr/><w:r><w:rPr/><w:t xml:space="preserve">versucht, Suizid zu begehen.</w:t></w:r></w:p><w:p><w:pPr/><w:r><w:rPr/><w:t xml:space="preserve">Aus dem Aserbaidchan bin nicht mit dem Ziel gekommen, um Selbstmord anzufangen. Wie die</w:t></w:r></w:p><w:p><w:pPr/><w:r><w:rPr/><w:t xml:space="preserve">gegenseite zu beweisen versucht.</w:t></w:r></w:p><w:p><w:pPr/><w:r><w:rPr/><w:t xml:space="preserve">Nach meinem Selbstmordversuch vor dem Parlament, wurde ich in die Charite ein geliefert.</w:t></w:r></w:p><w:p><w:pPr/><w:r><w:rPr/><w:t xml:space="preserve">Meine behandelnde Arztin der Charite, Frau Dr.Bartolomi, hat mich gebeten, meinen</w:t></w:r></w:p><w:p><w:pPr/><w:r><w:rPr/><w:t xml:space="preserve">Hungerstreik zu beenden. Sie hat mich gebeten, ihnen und dem Staat keine Schwierigkeiten zu</w:t></w:r></w:p><w:p><w:pPr/><w:r><w:rPr/><w:t xml:space="preserve">bereiten. Als ich sie fragte, was mit meinen Problemen sei, sagte sie, dass ab nun die Charite sich</w:t></w:r></w:p><w:p><w:pPr/><w:r><w:rPr/><w:t xml:space="preserve">meiner und meiner Probleme annehmen wurde und mich gegen jeglicher Ungerechtigkeiten</w:t></w:r></w:p><w:p><w:pPr/><w:r><w:rPr/><w:t xml:space="preserve">seitens des Staates verteidigen wurde.</w:t></w:r></w:p><w:p><w:pPr/><w:r><w:rPr/><w:t xml:space="preserve">Ich schenkte dem, was die Arztin sagte, Glauben und beendete meinen Hungerstreik, um alles</w:t></w:r></w:p><w:p><w:pPr/><w:r><w:rPr/><w:t xml:space="preserve">hinter mir zu lassen und ein neues Leben anzufangen.</w:t></w:r></w:p><w:p><w:pPr/><w:r><w:rPr/><w:t xml:space="preserve">Da die Position von Dr. Bartolomi in der Hierarchic der Charite nicht hoch genug war, konnte</w:t></w:r></w:p><w:p><w:pPr/><w:r><w:rPr/><w:t xml:space="preserve">sie die mir gemachten Zusagen nicht einhalten, weil sie von „ oben" daran gehindert wurde !</w:t></w:r></w:p><w:p><w:pPr/><w:r><w:rPr/><w:t xml:space="preserve">Nach einer Woche merkte ich, dass ich hereingelegt wurde und schnitt die Venen an meinen</w:t></w:r></w:p><w:p><w:pPr/><w:r><w:rPr/><w:t xml:space="preserve">Bein und Armgelenken auf.</w:t></w:r></w:p><w:p><w:pPr/><w:r><w:rPr/><w:t xml:space="preserve">Deshalb wurde ich weitere 2 Wochen in der Charite behalten und behandelt.</w:t></w:r></w:p><w:p><w:pPr/><w:r><w:rPr/><w:t xml:space="preserve">Das Sozialamt Reinychendorf hatte eine Bescheinigung gefordert aus der man erkennen kann</w:t></w:r></w:p><w:p><w:pPr/><w:r><w:rPr/><w:t xml:space="preserve">wie ich bisher fur mein unterhalt gesorgt habe als Bedingung fur weitere HilfsmaBnahmen sagte</w:t></w:r></w:p><w:p><w:pPr/><w:r><w:rPr/><w:t xml:space="preserve">man mir. Und die Sozialarbeiterin der Charite lieB mich oder besser gesagt zwang mich ein</w:t></w:r></w:p><w:p><w:pPr/><w:r><w:rPr/><w:t xml:space="preserve">Schriftstiick zu unterschreiben dessen Inhalt haarstraubende unwahrheiter waren. Aber unter dem</w:t></w:r></w:p><w:p><w:pPr/><w:r><w:rPr/><w:t xml:space="preserve">zwang und der Hoffnung auf Sozialhilfe blieb mir keine andere Wahl als zu Unterschrift.</w:t></w:r></w:p><w:p><w:pPr/><w:r><w:rPr/><w:t xml:space="preserve">Am 28.01.2004 erfuhr ich, dass sie mich entlassen wollten.</w:t></w:r></w:p><w:p><w:pPr/><w:r><w:rPr/><w:t xml:space="preserve">Ich legte Widerspruch ein und fragte, wie sie mich auf die Strasse werfen konnten, ohne bei der</w:t></w:r></w:p><w:p><w:pPr/><w:r><w:rPr/><w:t xml:space="preserve">Losung meiner Probleme behilflich zu sein.</w:t></w:r></w:p><w:p><w:pPr/><w:r><w:rPr/><w:t xml:space="preserve">Sie sagten mir, sie batten fur den nachsten Tag um dieselbe Stunde einen Termin beim Sozialamt</w:t></w:r></w:p><w:p><w:pPr/><w:r><w:rPr/><w:t xml:space="preserve">Reinickendorf gemacht, ich solle das Krankenhausverlassen, ohne Probleme zu machen.</w:t></w:r></w:p><w:p><w:pPr/><w:r><w:rPr/><w:t xml:space="preserve">Ich antwortete, wenn das Sozialamt Reinickendorf mir geholfen hatte, ware ich nicht chronisch</w:t></w:r></w:p><w:p><w:pPr/><w:r><w:rPr/><w:t xml:space="preserve">erkrankt und obdachlos geworden und mir ware all das nicht passiert und ich hatte nicht versucht</w:t></w:r></w:p><w:p><w:pPr/><w:r><w:rPr/><w:t xml:space="preserve">Selbstmord zu begehen. Sie sagte mir, eine Sozialarbeiterin von der Charite wurde mich dort hin</w:t></w:r></w:p><w:p><w:pPr/><w:r><w:rPr/><w:t xml:space="preserve">begleiten, also solle ich das Krankenhaus verlassen und keinen Aufstand machen.</w:t></w:r></w:p><w:p><w:pPr/><w:r><w:rPr/><w:t xml:space="preserve">Ich merkte, dass sie nicht die Wahrheit sagten, aber was konnte ich machen.</w:t></w:r></w:p><w:p><w:pPr/><w:r><w:rPr/><w:t xml:space="preserve">Seit einer Woche hatte ich Wurmer im Gedarm. Obwohl ich bei der Einlieferung so etwas nicht</w:t></w:r></w:p><w:p><w:pPr/><w:r><w:rPr/><w:t xml:space="preserve">hatte. SchlieBlich hatten sie bei der Einlieferung eine Stuhlanalyse gemacht.</w:t></w:r></w:p><w:p><w:pPr/><w:r><w:rPr/><w:t xml:space="preserve">Nach 15 Tagen sagte ich dem Arzt, dass ich Wurmer im Stuhl habe. Sie haben Stuhlproben ins</w:t></w:r></w:p><w:p><w:pPr/><w:r><w:rPr/><w:t xml:space="preserve">Labor geschichickt.</w:t></w:r></w:p><w:p><w:pPr/><w:r><w:rPr/><w:t xml:space="preserve">Wie kommt es, dass ich mich mit Wurmern infizieren kann, obwohl das Essen verpackt ist und</w:t></w:r></w:p><w:p><w:pPr/><w:r><w:rPr/><w:t xml:space="preserve">mit Namen versehen fur jeden Patienten separat und personlich bestimmt ist ?</w:t></w:r></w:p><w:p><w:pPr/><w:r><w:rPr/><w:t xml:space="preserve">Deshalb konnte ich nicht zum dritten mal Widerspruch gegen meine Entlassung einlegen.</w:t></w:r></w:p><w:p><w:pPr/><w:r><w:rPr/><w:t xml:space="preserve">Wie ich vermutet hatte, kam keine Sozialarbeiterin von der Charite zum Sozialamt</w:t></w:r></w:p><w:p><w:pPr/><w:r><w:rPr/><w:t xml:space="preserve">Reinickendorf.</w:t></w:r></w:p><w:p><w:pPr/><w:r><w:rPr/><w:t xml:space="preserve">Deshalb hatte ich einen Bekannten vorsorglich als Sprachmittler mitgenommen.</w:t></w:r></w:p><w:p><w:pPr/><w:r><w:rPr/><w:t xml:space="preserve">Der Mitarbeiter im Sozialamt, Herr Reidch, sagte, er wurde das Todes Spiel nicht mehr</w:t></w:r></w:p><w:p><w:pPr/><w:r><w:rPr/><w:t xml:space="preserve">mitspielen und nahm meine Akte zu seinem Vorgesetzten Chef Herr Adammec und iibergab sie</w:t></w:r></w:p><w:p><w:pPr/><w:r><w:rPr/><w:t xml:space="preserve">ihm. Herr Adammec, sagte er sei auch unschuldig und nahm meine Akte und brachte mich zum</w:t></w:r></w:p><w:p><w:pPr/><w:r><w:rPr/><w:t xml:space="preserve">Rathaus Reinickendorf, und verlieB mit mir das Gebaude des Sozialamtes.</w:t></w:r></w:p><w:p><w:pPr/><w:r><w:rPr/><w:t xml:space="preserve">Wir gingen im Rathaus in den Raum 106 und dorf sagte er ich mochte bei diesem Mord nicht</w:t></w:r></w:p><w:p><w:pPr/><w:r><w:rPr/><w:t xml:space="preserve">verantwortlich sein und legte meine Akte dort auf den Tisch. Der Mitarbeiter im Raum 106</w:t></w:r></w:p><w:p><w:pPr/><w:r><w:rPr/><w:t xml:space="preserve">telefoniert nahezu eine Stunde lang mit einer iibergeordneten Stelle. AnschlieBend rief er mich</w:t></w:r></w:p><w:p><w:pPr/><w:r><w:rPr/><w:t xml:space="preserve">und meinen Sprachmittler in sein Zimmer und sagte:</w:t></w:r></w:p><w:p><w:pPr/><w:r><w:rPr/><w:t xml:space="preserve">,,In Deutschland sind Ihnen alle Tiiren verschlossen.</w:t></w:r></w:p><w:p><w:pPr/><w:r><w:rPr/><w:t xml:space="preserve">In diesem Land ist es Schluss fur Sie.</w:t></w:r></w:p><w:p><w:pPr/><w:r><w:rPr/><w:t xml:space="preserve">Verlassen sie das Land"</w:t></w:r></w:p><w:p><w:pPr/><w:r><w:rPr/><w:t xml:space="preserve">Ich habe ihm geantwortet:</w:t></w:r></w:p><w:p><w:pPr/><w:r><w:rPr/><w:t xml:space="preserve">Ich ware zu ihm gekommen, weil ich nach meinem Selbstmordversuch und</w:t></w:r></w:p><w:p><w:pPr/><w:r><w:rPr/><w:t xml:space="preserve">Krankenhausaufenthalt erneut obdachlos geworden sei und jetzt wieder Hilfe</w:t></w:r></w:p><w:p><w:pPr/><w:r><w:rPr/><w:t xml:space="preserve">beantragen mb'chte.</w:t></w:r></w:p><w:p><w:pPr/><w:r><w:rPr/><w:t xml:space="preserve">Um meinen Aufenthaltsstatus wiirden sich die Gerichte kummern sagte ich ihm.</w:t></w:r></w:p><w:p><w:pPr/><w:r><w:rPr/><w:t xml:space="preserve">Wenn ich aber nun das land verlassen soil, fragte ich ihn ( den Sachbearbeiter)</w:t></w:r></w:p><w:p><w:pPr/><w:r><w:rPr/><w:t xml:space="preserve">konnten Sie mir denn alles das zuriickgeben, was Sie mir in den letzten Jahren auf</w:t></w:r></w:p><w:p><w:pPr/><w:r><w:rPr/><w:t xml:space="preserve">unmenschliche Art und Weise genommen haben, wie meine Gesundheit, meine</w:t></w:r></w:p><w:p><w:pPr/><w:r><w:rPr/><w:t xml:space="preserve">ungetriibte Lebenslust, meine Ehre, meine Menschen-Wiirde so dafi ich Deutschland</w:t></w:r></w:p><w:p><w:pPr/><w:r><w:rPr/><w:t xml:space="preserve">genauso ( unversehrt ) verlassen kann wie ich einst vor Jahren herkam !!!</w:t></w:r></w:p><w:p><w:pPr/><w:r><w:rPr/><w:t xml:space="preserve">Er aber sagte nur es sei verboten mir zu helfen.</w:t></w:r></w:p><w:p><w:pPr/><w:r><w:rPr/><w:t xml:space="preserve">Spater hat die Auslanderbehorde mit mir eine Vereinbarung getroffen, nach der ich meine Klage</w:t></w:r></w:p><w:p><w:pPr/><w:r><w:rPr/><w:t xml:space="preserve">gegen die Auslanderbehorde zuruckziehe und sie mir aus humanitaren Griinden einen</w:t></w:r></w:p><w:p><w:pPr/><w:r><w:rPr/><w:t xml:space="preserve">Aufenthaltsstatus zubilligen wiirden.</w:t></w:r></w:p><w:p><w:pPr/><w:r><w:rPr/><w:t xml:space="preserve">Nachdem ich meine Klage zuriickgezogen habe, hat mich die Gegenseite versucht ( die</w:t></w:r></w:p><w:p><w:pPr/><w:r><w:rPr/><w:t xml:space="preserve">Auslanderbehorde) reinzulegen.</w:t></w:r></w:p><w:p><w:pPr/><w:r><w:rPr/><w:t xml:space="preserve">Obwohl ich seit dem 23.04.2004 ich eine Aufenthaltserlaubnis ( § 25 Abs 5 ) habe, haben sich</w:t></w:r></w:p><w:p><w:pPr/><w:r><w:rPr/><w:t xml:space="preserve">die Gegenseite in ihrer Haltung einer Totungspolitik nicht geandert. Ihre Absicht ist zu toten, in</w:t></w:r></w:p><w:p><w:pPr/><w:r><w:rPr/><w:t xml:space="preserve">den Wahnsinn zu treiben, zu vernichten.</w:t></w:r></w:p><w:p><w:pPr/><w:r><w:rPr/><w:t xml:space="preserve">Die Gegenseite will mich unter Druck setzen, mich in Stress bringen, um mir sowohl korperliche</w:t></w:r></w:p><w:p><w:pPr/><w:r><w:rPr/><w:t xml:space="preserve">als auch seelische Schaden zuzufugen. Dadurch soil sich meine Krankheit verschlechtern, damit</w:t></w:r></w:p><w:p><w:pPr/><w:r><w:rPr/><w:t xml:space="preserve">ich alsbald sterbe.</w:t></w:r></w:p><w:p><w:pPr/><w:r><w:rPr/><w:t xml:space="preserve">Nach § 25 Abs. 5 1st mein Aufenthalt lediglich befristet und auf Berlin eingeschrankt. Obwohl</w:t></w:r></w:p><w:p><w:pPr/><w:r><w:rPr/><w:t xml:space="preserve">ich dringend einen Begleiter und eine Therapie benotige, wird mir beides verwehrt. Das</w:t></w:r></w:p><w:p><w:pPr/><w:r><w:rPr/><w:t xml:space="preserve">Schlechte an der ganzen Sache ist, dass mir die Sozialhilfe nicht vom ortlichen Sozialamt,</w:t></w:r></w:p><w:p><w:pPr/><w:r><w:rPr/><w:t xml:space="preserve">sondera vom Sozialamt Reinickendorf gewahrt wird, welche fur meinen Selbstmordversuch</w:t></w:r></w:p><w:p><w:pPr/><w:r><w:rPr/><w:t xml:space="preserve">verantwortlich sind.</w:t></w:r></w:p><w:p><w:pPr/><w:r><w:rPr/><w:t xml:space="preserve">Was mufi ich tun, um aus dem § 25 Abs. 5 rauszukommen?</w:t></w:r></w:p><w:p><w:pPr/><w:r><w:rPr/><w:t xml:space="preserve">Bin unabhangiger Arzt vom Arbeitsamt hat festgestellt, dass ich chronisch krank und nicht mehr</w:t></w:r></w:p><w:p><w:pPr/><w:r><w:rPr/><w:t xml:space="preserve">arbeiten kann. In meinem noch verbleibenden kurzen Leben solle ich die Rente beantragen.</w:t></w:r></w:p><w:p><w:pPr/><w:r><w:rPr/><w:t xml:space="preserve">Die Deutsche Rentenkasse lehnt meinen Rentenantrag jedoch ab.</w:t></w:r></w:p><w:p><w:pPr/><w:r><w:rPr/><w:t xml:space="preserve">Ich habe bereits alle moglichen Institutionen informiert, dass ich unmenschlich behandelt werde,</w:t></w:r></w:p><w:p><w:pPr/><w:r><w:rPr/><w:t xml:space="preserve">ich habe Hilfe erwartet, die ich nicht bekam, obwohl ich staatlichem Psychoterror ausgesetzt war</w:t></w:r></w:p><w:p><w:pPr/><w:r><w:rPr/><w:t xml:space="preserve">und noch immer bin. Man glaubt mir nicht und verstoBt mich.</w:t></w:r></w:p><w:p><w:pPr/><w:r><w:rPr/><w:t xml:space="preserve">Die Institutionen um die es sich handelt sind:</w:t></w:r></w:p><w:p><w:pPr/><w:r><w:rPr/><w:t xml:space="preserve">Europaischen Gerichtshof fiir Menschenrechte (Beschwerde Nr 746/04), Amnesty</w:t></w:r></w:p><w:p><w:pPr/><w:r><w:rPr/><w:t xml:space="preserve">International London-Brriisel-Berlin, Deutsche Parlament, PDS-partei Berlin, Griinen-</w:t></w:r></w:p><w:p><w:pPr/><w:r><w:rPr/><w:t xml:space="preserve">partei Berlin, Unesco und verschiedene Botschaften etc.</w:t></w:r></w:p><w:p><w:pPr/><w:r><w:rPr/><w:t xml:space="preserve">Nunmehr hat man mich bewusst mit AIDS infiziert, da man mich mit anderen unrechten Mitteln</w:t></w:r></w:p><w:p><w:pPr/><w:r><w:rPr/><w:t xml:space="preserve">auch nicht hat zur Aufgabe zwingen konnen, und werde bald sterben.</w:t></w:r></w:p><w:p><w:pPr/><w:r><w:rPr/><w:t xml:space="preserve">Im letzten Krankenhaus ( Franziskus ) versuchte man mich mit der lapidaren Aussage, ich hatte</w:t></w:r></w:p><w:p><w:pPr/><w:r><w:rPr/><w:t xml:space="preserve">erhohte Entziindungswerte in der Blutanalyse, zu entlassen. Erst nach starkem Druck des TV-</w:t></w:r></w:p><w:p><w:pPr/><w:r><w:rPr/><w:t xml:space="preserve">Senders TD-1 wurde gezwungenemiaBen offengelegt, daft es sicht um AIDS handelt.</w:t></w:r></w:p><w:p><w:pPr/><w:r><w:rPr/><w:t xml:space="preserve">Das ich iiber Jahre hinweg der Beamtenwillkiir und starken Psychoterror und Rechtsbeugungen</w:t></w:r></w:p><w:p><w:pPr/><w:r><w:rPr/><w:t xml:space="preserve">unmenschlicher Art diverser Institutionen ausgesetzt war, konnen die deutschen Behorden meine</w:t></w:r></w:p><w:p><w:pPr/><w:r><w:rPr/><w:t xml:space="preserve">Beschuldigungen nur durch die Prufung und Entscheidung einer neutralen internationalen</w:t></w:r></w:p><w:p><w:pPr/><w:r><w:rPr/><w:t xml:space="preserve">Kommission von Arzten und Juristen widerlegen, da die Entscheidungen der deutschen</w:t></w:r></w:p><w:p><w:pPr/><w:r><w:rPr/><w:t xml:space="preserve">Behorden wegen Eigeninteressen nicht objektiv sein konnen.</w:t></w:r></w:p><w:p><w:pPr/><w:r><w:rPr/><w:t xml:space="preserve">Ich bin bereit, vor dieser Kommission alles zu beweisen.</w:t></w:r></w:p><w:p><w:pPr/><w:r><w:rPr/><w:t xml:space="preserve">Unter anderem konnte die intemationale Kommission anhand von unabhangigen Analysen den</w:t></w:r></w:p><w:p><w:pPr/><w:r><w:rPr/><w:t xml:space="preserve">genauen Zeitpunkt und Infektionsart meines AIDS Virussees bestimmen !! Nach den Angaben</w:t></w:r></w:p><w:p><w:pPr/><w:r><w:rPr/><w:t xml:space="preserve">meines Hausarztes im Jun 2006 wurde ich vor mindestens zwei Jahren infiziert, also in der Zeit</w:t></w:r></w:p><w:p><w:pPr/><w:r><w:rPr/><w:t xml:space="preserve">wo ich u.a. in der Charite-Klinik stationar behandelt wurde.</w:t></w:r></w:p><w:p><w:pPr/><w:r><w:rPr/><w:t xml:space="preserve">Weder die Charite noch das Krankenhaus Neukolln ( in welchem mir unter Zwanganwendung</w:t></w:r></w:p><w:p><w:pPr/><w:r><w:rPr/><w:t xml:space="preserve">eine Spritze verabreicht wurde ), noch das Krankenhaus Westhafen haben mir die Infektion</w:t></w:r></w:p><w:p><w:pPr/><w:r><w:rPr/><w:t xml:space="preserve">mitgeteilt obwohl sie diverse Blutproben genommen hatten die alle bereits infiziert waren.</w:t></w:r></w:p><w:p><w:pPr/><w:r><w:rPr/><w:t xml:space="preserve">Die Behorden und Jutiz sind fur meine Infizierung verantwortlich und somit auch fur meinen</w:t></w:r></w:p><w:p><w:pPr/><w:r><w:rPr/><w:t xml:space="preserve">spateren Tod.</w:t></w:r></w:p><w:p><w:pPr/><w:r><w:rPr/><w:t xml:space="preserve">Im Schreiben der Charete vom 22 Jan. 2004 steht drin, dass mir ein arztliches Attest nicht</w:t></w:r></w:p><w:p><w:pPr/><w:r><w:rPr/><w:t xml:space="preserve">ausgestellt warden konnte, weil ich nicht korperlicher untersucht wurde.</w:t></w:r></w:p><w:p><w:pPr/><w:r><w:rPr/><w:t xml:space="preserve">Erst am Apr. 2005 wurde ein Attest mit Datum vom 31 Jan. 2004 erstellt, welches gefalscht</w:t></w:r></w:p><w:p><w:pPr/><w:r><w:rPr/><w:t xml:space="preserve">wurde.</w:t></w:r></w:p><w:p><w:pPr/><w:r><w:rPr/><w:t xml:space="preserve">Wieso wurde am Jan. 2004 drei arztliche Gutachten erstellt ?</w:t></w:r></w:p><w:p><w:pPr/><w:r><w:rPr/><w:t xml:space="preserve">Wieso wurde meine AIDS - Krankheit 2004 und 2005 nicht in der Charite vorgefunden ?</w:t></w:r></w:p><w:p><w:pPr/><w:r><w:rPr/><w:t xml:space="preserve">Von 10.Jul.2003 bis Apr. 2006 habe ich an einer Therapie in der Charite teilgenommen. Dieses</w:t></w:r></w:p><w:p><w:pPr/><w:r><w:rPr/><w:t xml:space="preserve">erfolgte nur auf dem Papier ein- bis zweimal im Monat. Eine angemessen Therapie wurde nie</w:t></w:r></w:p><w:p><w:pPr/><w:r><w:rPr/><w:t xml:space="preserve">gemacht.</w:t></w:r></w:p><w:p><w:pPr/><w:r><w:rPr/><w:t xml:space="preserve">Obwohl die Charite 100 % weiB, daB man Psychoterror auf mich austibt und mich unmenschlich</w:t></w:r></w:p><w:p><w:pPr/><w:r><w:rPr/><w:t xml:space="preserve">behandelt, sieht man weg und beobachtet meine Lebenskrise.</w:t></w:r></w:p><w:p><w:pPr/><w:r><w:rPr/><w:t xml:space="preserve">Obwohl es so viele Zeugen fur meine schweren Depressionen gibt, schauen die Psychologen von</w:t></w:r></w:p><w:p><w:pPr/><w:r><w:rPr/><w:t xml:space="preserve">der Charite weg und teilen mir mit, daB alles in Ordnung sei und nichts passieren werde.</w:t></w:r></w:p><w:p><w:pPr/><w:r><w:rPr/><w:t xml:space="preserve">Getreu dem Prinzip: Eine Hand wdscht die andere.</w:t></w:r></w:p><w:p><w:pPr/><w:r><w:rPr/><w:t xml:space="preserve">Das Ergebnis dieses Psychoterrors ist meine chronische Krankheit und das Ende meines Lebens.</w:t></w:r></w:p><w:p><w:pPr/><w:r><w:rPr/><w:t xml:space="preserve">Dies schien alles so zu sein, als ob jemand ein wertloses Spielzeug kaputt gemacht hat und es</w:t></w:r></w:p><w:p><w:pPr/><w:r><w:rPr/><w:t xml:space="preserve">keinen interessiert, keiner wird zur Verantwortung gezogen.</w:t></w:r></w:p><w:p><w:pPr/><w:r><w:rPr/><w:t xml:space="preserve">Ich bin aber kein Spielzeug, sondern ein MENSCH.</w:t></w:r></w:p><w:p><w:pPr/><w:r><w:rPr/><w:t xml:space="preserve">Wenn alle Beamten und Justiz so verantwortungslos die Gesetze vor den Augen der Staat</w:t></w:r></w:p><w:p><w:pPr/><w:r><w:rPr/><w:t xml:space="preserve">brechen und dabei ohne jegliche Strafe davon kommen, dann habe ich das Gefiihl, dass das</w:t></w:r></w:p><w:p><w:pPr/><w:r><w:rPr/><w:t xml:space="preserve">Ganze nur ein schreckliches Theaterstiick ist und Regisseur sich irgendwo hinter der Biihne</w:t></w:r></w:p><w:p><w:pPr/><w:r><w:rPr/><w:t xml:space="preserve">versteckt und die Faden zieht.</w:t></w:r></w:p><w:p><w:pPr/><w:r><w:rPr/><w:t xml:space="preserve">Auch wenn ich ein Auslander bin, bin ich Trotzdem ein Mensch und jeder Mensch verdient Wie</w:t></w:r></w:p><w:p><w:pPr/><w:r><w:rPr/><w:t xml:space="preserve">ein MENSCH behandelt iu werden...</w:t></w:r></w:p><w:p><w:pPr/><w:r><w:rPr/><w:t xml:space="preserve">Als ich in der Russesche Arme ( 2000 soldaten ) 12670 Nr. mit Urkunden bis Ober Serjant</w:t></w:r></w:p><w:p><w:pPr/><w:r><w:rPr/><w:t xml:space="preserve">gewachsen, ohne Gesundtheits problemen. Und nach der Arme ware ich in Azerbeidjan bis</w:t></w:r></w:p><w:p><w:pPr/><w:r><w:rPr/><w:t xml:space="preserve">meine 28. lebehnsjahr wahr ich gescheftsfiihrer und in horeren pozizion.</w:t></w:r></w:p><w:p><w:pPr/><w:r><w:rPr/><w:t xml:space="preserve">Und wie kann es sein das ich in der Deutschand gesuntheitsprobleme krige.</w:t></w:r></w:p><w:p><w:pPr/><w:r><w:rPr/><w:t xml:space="preserve">Ich will-auch nach meinem Tod-, dass dieser Psychoterror und die Qualen ein Ende haben</w:t></w:r></w:p><w:p><w:pPr/><w:r><w:rPr/><w:t xml:space="preserve">und aufgeklart werden sollen.</w:t></w:r></w:p><w:p><w:pPr/><w:r><w:rPr/><w:t xml:space="preserve">Nach meinen Tod sollen all meine Rechte automatishc an meine Familie iibertragen werden.</w:t></w:r></w:p><w:p><w:pPr/><w:r><w:rPr/><w:t xml:space="preserve">Damit sie dieses untersuchen konnen, erhalten Sie anliegend auch das Buch iiber die Todesstrafe</w:t></w:r></w:p><w:p><w:pPr/><w:r><w:rPr/><w:t xml:space="preserve">in Deutschland.</w:t></w:r></w:p><w:p><w:pPr/><w:r><w:rPr/><w:t xml:space="preserve">Mit freundlichen GriiBen</w:t></w:r></w:p><w:p><w:pPr/><w:r><w:rPr/><w:t xml:space="preserve">I.Riistem</w:t></w:r></w:p><w:p><w:pPr/><w:r><w:rPr/><w:t xml:space="preserve">Wenn ein Auslander dem Hund eines Deutschen etwas antut, ist gleich die deutsche Presse da,</w:t></w:r></w:p><w:p><w:pPr/><w:r><w:rPr/><w:t xml:space="preserve">der Auslander wird gleich als Wilder angeprangert.</w:t></w:r></w:p><w:p><w:pPr/><w:r><w:rPr/><w:t xml:space="preserve">Ich hingegen werde seit 1998 in unmenschlichster Weise behandelt, Psychoterror ausgesetzt,</w:t></w:r></w:p><w:p><w:pPr/><w:r><w:rPr/><w:t xml:space="preserve">gedemiitigt und in den Selbstmord getrieben, obwohl ich kein Unrecht begangen habe.</w:t></w:r></w:p><w:p><w:pPr/><w:r><w:rPr/><w:t xml:space="preserve">Diese Angelegenheit hat weder die Presse noch die Menschenrechtsvereine und noch die</w:t></w:r></w:p><w:p><w:pPr/><w:r><w:rPr/><w:t xml:space="preserve">demokratischen Vereine interessiert.</w:t></w:r></w:p><w:p><w:pPr/><w:r><w:rPr/><w:t xml:space="preserve">Alle schauen sich das Spiel von der Seite an. Ein hilfloser Auslander hat in Deutschland</w:t></w:r></w:p><w:p><w:pPr/><w:r><w:rPr/><w:t xml:space="preserve">weniger Rechte als ein Tier.</w:t></w:r></w:p><w:p><w:pPr/><w:r><w:rPr/><w:t xml:space="preserve">Immer wieder wird versucht, die Ursache der Probleme bei mir zu suchen. Seit neun Jahren lebe</w:t></w:r></w:p><w:p><w:pPr/><w:r><w:rPr/><w:t xml:space="preserve">ich bereits hier und ich hatte mit meinen Mitmenschen bisher nie Probleme und bin auch nicht</w:t></w:r></w:p><w:p><w:pPr/><w:r><w:rPr/><w:t xml:space="preserve">kriminell geworden. Die Menschen in Deutschland sind gute Menschen.</w:t></w:r></w:p><w:p><w:pPr/><w:r><w:rPr/><w:t xml:space="preserve">10</w:t></w:r></w:p><w:p><w:pPr/><w:r><w:rPr/><w:t xml:space="preserve">Bundesverfassungsgericht</w:t></w:r></w:p><w:p><w:pPr><w:numPr><w:ilvl w:val="0"/><w:numId w:val="1"/></w:numPr></w:pPr><w:r><w:rPr/><w:t xml:space="preserve">Prasidialrat -</w:t></w:r></w:p><w:p><w:pPr/><w:r><w:rPr/><w:t xml:space="preserve">Bundesverfassungsgericht « Postfach 1771 » 76006 Karlsruhe</w:t></w:r></w:p><w:p><w:pPr/><w:r><w:rPr/><w:t xml:space="preserve">Herrn</w:t></w:r></w:p><w:p><w:pPr/><w:r><w:rPr/><w:t xml:space="preserve">Ismail Riistem</w:t></w:r></w:p><w:p><w:pPr/><w:r><w:rPr/><w:t xml:space="preserve">WichmannstraBe 9</w:t></w:r></w:p><w:p><w:pPr/><w:r><w:rPr/><w:t xml:space="preserve">10787 Berlin</w:t></w:r></w:p><w:p><w:pPr/><w:r><w:rPr/><w:t xml:space="preserve">Aktenzeichen                             Bearbeiter                             8 (0721)   Datum</w:t></w:r></w:p><w:p><w:pPr/><w:r><w:rPr/><w:t xml:space="preserve">AR 4527/07                               Herr Runzheimer                       .9101-409   11.07.2007</w:t></w:r></w:p><w:p><w:pPr/><w:r><w:rPr/><w:t xml:space="preserve">(bei Antwort bitte angeben)</w:t></w:r></w:p><w:p><w:pPr/><w:r><w:rPr/><w:t xml:space="preserve">Ihre Eingabe vom 25. Juni 2007</w:t></w:r></w:p><w:p><w:pPr/><w:r><w:rPr/><w:t xml:space="preserve">1 Merkblatt</w:t></w:r></w:p><w:p><w:pPr/><w:r><w:rPr/><w:t xml:space="preserve">Sehr geehrter Herr Riistem,</w:t></w:r></w:p><w:p><w:pPr/><w:r><w:rPr/><w:t xml:space="preserve">das Bundesverfassungsgericht kann nur im Rahmen seiner durch Gesetz festgelegten Zustandig-</w:t></w:r></w:p><w:p><w:pPr/><w:r><w:rPr/><w:t xml:space="preserve">keit tatig werden. Danach kann der einzelne Burger das Bundesverfassungsgericht lediglich mit</w:t></w:r></w:p><w:p><w:pPr/><w:r><w:rPr/><w:t xml:space="preserve">der Verfassungsbeschwerde anrufen, wenn er durch einen konkreten Hoheitsakt, insbesondere</w:t></w:r></w:p><w:p><w:pPr/><w:r><w:rPr/><w:t xml:space="preserve">eine grundsatzlich letztinstanzliche - mit weiteren Rechtsmitteln nicht mehr angreifbare - Ge-</w:t></w:r></w:p><w:p><w:pPr/><w:r><w:rPr/><w:t xml:space="preserve">richtsentscheidung, in seinen verfassungsma'Big garantierten Rechten verletzt worden ist. Uber</w:t></w:r></w:p><w:p><w:pPr/><w:r><w:rPr/><w:t xml:space="preserve">die weiteren Zulassigkeitsvoraussetzungen einer Verfassungsbeschwerde unterrichtet Sie das</w:t></w:r></w:p><w:p><w:pPr/><w:r><w:rPr/><w:t xml:space="preserve">beigefiigte Merkblatt.</w:t></w:r></w:p><w:p><w:pPr/><w:r><w:rPr/><w:t xml:space="preserve">Wie Sie daraus u.a. ersehen, kann eine Verfassungsbeschwerde gegen gerichtliche Entscheidun-</w:t></w:r></w:p><w:p><w:pPr/><w:r><w:rPr/><w:t xml:space="preserve">gen nur innerhalb eines Monats seit Verkiindung bzw. Zugang (vgl. § 93 Abs. 1 BVerfGG), eine</w:t></w:r></w:p><w:p><w:pPr/><w:r><w:rPr/><w:t xml:space="preserve">Verfassungsbeschwerde gegen ein Gesetz oder Einzelvorschriften eines Gesetzes nur innerhalb</w:t></w:r></w:p><w:p><w:pPr/><w:r><w:rPr/><w:t xml:space="preserve">eines Jahres nach dessen Inkrafttreten (vgl. § 93 Abs. 3 BVerfGG) erhoben werden.</w:t></w:r></w:p><w:p><w:pPr/><w:r><w:rPr/><w:t xml:space="preserve">AuBerhalb eines Verfassungsbeschwerde-Verfahrens hat das Bundesverfassungsgericht keine</w:t></w:r></w:p><w:p><w:pPr/><w:r><w:rPr/><w:t xml:space="preserve">Moglichkeit, auf Eingaben Einzelner hin tatig zu werden. Insbesondere kann es insoweit nicht in</w:t></w:r></w:p><w:p><w:pPr/><w:r><w:rPr/><w:t xml:space="preserve">das Verfahren anderer Behorden oder Gerichte eingreifen und diesen Weisungen erteilen. Auch</w:t></w:r></w:p><w:p><w:pPr/><w:r><w:rPr/><w:t xml:space="preserve">Dienstgebaude: SchloBbezirk 3, 76131 Karlsruhe</w:t></w:r></w:p><w:p><w:pPr/><w:r><w:rPr/><w:t xml:space="preserve">Postfach 1771, 76006 Karlsruhe</w:t></w:r></w:p><w:p><w:pPr/><w:r><w:rPr/><w:t xml:space="preserve">Telefon 0721/9101-0 » Telefax 0721/9101-382</w:t></w:r></w:p><w:p><w:pPr/><w:r><w:rPr/><w:t xml:space="preserve">-2-</w:t></w:r></w:p><w:p><w:pPr/><w:r><w:rPr/><w:t xml:space="preserve">ist es grundsatzlich nicht befugt, einen ihm vorgetragenen Sachverhalt allgemein zu iiberpriifen</w:t></w:r></w:p><w:p><w:pPr/><w:r><w:rPr/><w:t xml:space="preserve">und hierzu Stellungnahmen abzugeben oder Rechtsauskunft zu erteilen.</w:t></w:r></w:p><w:p><w:pPr/><w:r><w:rPr/><w:t xml:space="preserve">Sie werden daher um Verstandnis gebeten, dass auf Ihre Eingabe vom Bundesverfassungsgericht</w:t></w:r></w:p><w:p><w:pPr/><w:r><w:rPr/><w:t xml:space="preserve">nichts Weiteres veranlasst werden kann (vgl. §§ 60, 61 GOBVerfG bzw. Abschnitt VIII des an-</w:t></w:r></w:p><w:p><w:pPr/><w:r><w:rPr/><w:t xml:space="preserve">liegenden Merkblatts).</w:t></w:r></w:p><w:p><w:pPr/><w:r><w:rPr/><w:t xml:space="preserve">Mit freundlichen GriiBen</w:t></w:r></w:p><w:p><w:pPr/><w:r><w:rPr/><w:t xml:space="preserve">Im Auftrag</w:t></w:r></w:p><w:p><w:pPr/><w:r><w:rPr/><w:t xml:space="preserve">Maier</w:t></w:r></w:p><w:p><w:pPr/><w:r><w:rPr/><w:t xml:space="preserve">Regierungsrat</w:t></w:r></w:p><w:p><w:pPr/><w:r><w:rPr/><w:t xml:space="preserve">Beglaubigt</w:t></w:r></w:p><w:p><w:pPr/><w:r><w:rPr/><w:t xml:space="preserve">Regiemngsaigestellte</w:t></w:r></w:p><w:p><w:pPr/><w:r><w:rPr/><w:t xml:space="preserve">Merkblatt iiber die Verfassungsbeschwerde zum Bundesverfassungsgericht</w:t></w:r></w:p><w:p><w:pPr/><w:r><w:rPr/><w:t xml:space="preserve">I. Allgemeines</w:t></w:r></w:p><w:p><w:pPr/><w:r><w:rPr/><w:t xml:space="preserve">Jedermann kann Verfassungsbeschwerde zum Bundesverfassungsgericht erheben, wenn er</w:t></w:r></w:p><w:p><w:pPr/><w:r><w:rPr/><w:t xml:space="preserve">sich durch die offentliche Gewalt in einem seiner Grundrechte (vgl. Art. 1 bis 19 Grundgesetz</w:t></w:r></w:p><w:p><w:pPr/><w:r><w:rPr/><w:t xml:space="preserve">[GG]) oder bestimmten grundrechtsgleichen Rechten (Art. 20 Abs. 4, Art. 33, 38, 101, 103,</w:t></w:r></w:p><w:p><w:pPr/><w:r><w:rPr/><w:t xml:space="preserve">104GG)verletztglaubt.</w:t></w:r></w:p><w:p><w:pPr/><w:r><w:rPr/><w:t xml:space="preserve">Das Bundesverfassungsgericht kann die Verfassungswidrigkeit eines Aktes der offentlichen</w:t></w:r></w:p><w:p><w:pPr/><w:r><w:rPr/><w:t xml:space="preserve">Gewalt feststellen, ein Gesetz fur nichtig erklaren oder eine verfassungswidrige Entscheidung</w:t></w:r></w:p><w:p><w:pPr/><w:r><w:rPr/><w:t xml:space="preserve">aufheben und die Sache an ein zustandiges Gericht zuruckverweisen.</w:t></w:r></w:p><w:p><w:pPr/><w:r><w:rPr/><w:t xml:space="preserve">Andere Entscheidungen kann das Bundesverfassungsgericht auf eine Verfassungsbeschwerde</w:t></w:r></w:p><w:p><w:pPr/><w:r><w:rPr/><w:t xml:space="preserve">bin nicht treffen. Es kann z.B. weder Schadensersatz zuerkennen noch MaBnahmen der Straf-</w:t></w:r></w:p><w:p><w:pPr/><w:r><w:rPr/><w:t xml:space="preserve">verfolgung einleiten. Der einzelne Staatsbiirger hat grundsatzlich auch keinen mit der Verfas-</w:t></w:r></w:p><w:p><w:pPr/><w:r><w:rPr/><w:t xml:space="preserve">sungsbeschwerde verfolgbaren Anspruch auf ein bestimmtes Handeln des Gesetzgebers.</w:t></w:r></w:p><w:p><w:pPr/><w:r><w:rPr/><w:t xml:space="preserve">Verfassungsbeschwerden gegen gerichtliche Entscheidungen fiihren nicht zur Uberpriifung im</w:t></w:r></w:p><w:p><w:pPr/><w:r><w:rPr/><w:t xml:space="preserve">vollen Umfang, sondern nur zur Nachpriifung auf verfassungsrechtliche VerstoBe. Selbst</w:t></w:r></w:p><w:p><w:pPr/><w:r><w:rPr/><w:t xml:space="preserve">wenn die Gestaltung des Verfahrens, die Feststellung und Wurdigung des Sachverhalts, die</w:t></w:r></w:p><w:p><w:pPr/><w:r><w:rPr/><w:t xml:space="preserve">Auslegung eines Gesetzes oder seine Anwendung auf den einzelnen Fall Fehler aufweisen</w:t></w:r></w:p><w:p><w:pPr/><w:r><w:rPr/><w:t xml:space="preserve">sollten, bedeutet dies fur sich allein nicht schon eine Grundrechtsverletzung.</w:t></w:r></w:p><w:p><w:pPr/><w:r><w:rPr/><w:t xml:space="preserve">II. Form und Inhalt der Verfassungsbeschwerde</w:t></w:r></w:p><w:p><w:pPr/><w:r><w:rPr/><w:t xml:space="preserve">Die Verfassungsbeschwerde ist schriftlich einzureichen und zu begriinden (§ 23 Abs. 1, § 92</w:t></w:r></w:p><w:p><w:pPr/><w:r><w:rPr/><w:t xml:space="preserve">Bundesverfassungsgerichtsgesetz [BVerfGG]). Die Begriindung muss mindestens folgende</w:t></w:r></w:p><w:p><w:pPr/><w:r><w:rPr/><w:t xml:space="preserve">Angaben enthalten:</w:t></w:r></w:p><w:p><w:pPr><w:numPr><w:ilvl w:val="0"/><w:numId w:val="1"/></w:numPr></w:pPr><w:r><w:rPr/><w:t xml:space="preserve">Der Hoheitsakt (gerichtliche Entscheidung, Verwaltungsakt, Gesetz), gegen den sich die</w:t></w:r></w:p><w:p><w:pPr/><w:r><w:rPr/><w:t xml:space="preserve">Verfassungsbeschwerde richtet, muss genau bezeichnet werden (bei gerichtlichen Entschei-</w:t></w:r></w:p><w:p><w:pPr/><w:r><w:rPr/><w:t xml:space="preserve">dungen und Verwaltungsakten sollen Datum, Aktenzeichen und Tag der Verkundung bzw.</w:t></w:r></w:p><w:p><w:pPr/><w:r><w:rPr/><w:t xml:space="preserve">des Zugangs angegeben werden).</w:t></w:r></w:p><w:p><w:pPr/><w:r><w:rPr/><w:t xml:space="preserve">-2-</w:t></w:r></w:p><w:p><w:pPr><w:numPr><w:ilvl w:val="0"/><w:numId w:val="1"/></w:numPr></w:pPr><w:r><w:rPr/><w:t xml:space="preserve">Das Grundrecht oder grundrechtsgleiche Recht, das durch den angegriffenen Hoheitsakt</w:t></w:r></w:p><w:p><w:pPr/><w:r><w:rPr/><w:t xml:space="preserve">verletzt sein soil, muss benannt oder jedenfalls seinem Rechtsinhalt nach bezeichnet werden.</w:t></w:r></w:p><w:p><w:pPr><w:numPr><w:ilvl w:val="0"/><w:numId w:val="1"/></w:numPr></w:pPr><w:r><w:rPr/><w:t xml:space="preserve">Es ist darzulegen, worin im Einzelnen die Grundrechtsverletzung erblickt wird. Hierzu sind</w:t></w:r></w:p><w:p><w:pPr/><w:r><w:rPr/><w:t xml:space="preserve">auch die mit der Verfassungsbeschwerde angegriffenen Gerichtsentscheidungen. Bescheide</w:t></w:r></w:p><w:p><w:pPr/><w:r><w:rPr/><w:t xml:space="preserve">usw. in Ausfertigung, Abschrift oder Fotokopie vorzulegen. Zumindest muss ihr Inhalt ein-</w:t></w:r></w:p><w:p><w:pPr/><w:r><w:rPr/><w:t xml:space="preserve">schlieBlich der Begriindung aus der Beschwerdeschrift ersichtlich sein.</w:t></w:r></w:p><w:p><w:pPr><w:numPr><w:ilvl w:val="0"/><w:numId w:val="1"/></w:numPr></w:pPr><w:r><w:rPr/><w:t xml:space="preserve">Neben den angegriffenen Entscheidungen miissen auch sonstige Unterlagen aus dem Aus-</w:t></w:r></w:p><w:p><w:pPr/><w:r><w:rPr/><w:t xml:space="preserve">gangsverfahren (z.B. einschlagige Schriftsatze. Anhorungsprotokolle. Gutachten) vorgelegt</w:t></w:r></w:p><w:p><w:pPr/><w:r><w:rPr/><w:t xml:space="preserve">(wie unter 3.) oder inhaltlich wiedergegeben werden. ohne deren Kenntnis nicht beurteilt wer-</w:t></w:r></w:p><w:p><w:pPr/><w:r><w:rPr/><w:t xml:space="preserve">den kann, ob die in der Verfassungsbeschwerde erhobenen Riigen berechtigt sind.</w:t></w:r></w:p><w:p><w:pPr><w:numPr><w:ilvl w:val="0"/><w:numId w:val="1"/></w:numPr></w:pPr><w:r><w:rPr/><w:t xml:space="preserve">Richtet sich die Verfassungsbeschwerde gegen behordliche und/oder gerichtliche Entschei-</w:t></w:r></w:p><w:p><w:pPr/><w:r><w:rPr/><w:t xml:space="preserve">dungen, so muss aus der Begriindung auch ersichtlich sein, mit welchen Rechtsbehelfen, An-</w:t></w:r></w:p><w:p><w:pPr/><w:r><w:rPr/><w:t xml:space="preserve">tragen und Riigen der Beschwerdefiihrer sich im Verfahren vor den Fachgerichten um die</w:t></w:r></w:p><w:p><w:pPr/><w:r><w:rPr/><w:t xml:space="preserve">Abwehr des behaupteten GrundrechtsverstoBes bemiiht hat. Dazu miissen die im fachgericht-</w:t></w:r></w:p><w:p><w:pPr/><w:r><w:rPr/><w:t xml:space="preserve">lichen Verfahren gestellten Antrage und sonstigen Schriftsatze beigefugt (wie unter 3.) oder</w:t></w:r></w:p><w:p><w:pPr/><w:r><w:rPr/><w:t xml:space="preserve">inhaltlich wiedergegeben werden.</w:t></w:r></w:p><w:p><w:pPr/><w:r><w:rPr/><w:t xml:space="preserve">III. Weitere Zulassigkeitsvoraussetzungen</w:t></w:r></w:p><w:p><w:pPr><w:numPr><w:ilvl w:val="0"/><w:numId w:val="1"/></w:numPr></w:pPr><w:r><w:rPr/><w:t xml:space="preserve">Beschwerdefrist</w:t></w:r></w:p><w:p><w:pPr/><w:r><w:rPr/><w:t xml:space="preserve">Die Verfassungsbeschwerde gegen Entscheidungen der Gerichte und Behorden ist nur inner-</w:t></w:r></w:p><w:p><w:pPr/><w:r><w:rPr/><w:t xml:space="preserve">halb eines Monats zulassig (§ 93 Abs. 1 Satz 1 BVerfGG). Auch die vollstdndige Begrundung</w:t></w:r></w:p><w:p><w:pPr/><w:r><w:rPr/><w:t xml:space="preserve">muss innerhalb dieser Frist eingereicht werden (§ 93 Abs. 1 Satz 1 BVerfGG); werden Infor-</w:t></w:r></w:p><w:p><w:pPr/><w:r><w:rPr/><w:t xml:space="preserve">mationen, die zu den Mindestanforderungen an die Begrundung der Verfassungsbeschwerde</w:t></w:r></w:p><w:p><w:pPr/><w:r><w:rPr/><w:t xml:space="preserve">(s. oben II.) gehoren, erst nach Fristablauf unterbreitet, so ist die Verfassungsbeschwerde un-</w:t></w:r></w:p><w:p><w:pPr/><w:r><w:rPr/><w:t xml:space="preserve">zulassig. Eine Verlangerung der Frist durch das Gericht ist ausgeschlossen.</w:t></w:r></w:p><w:p><w:pPr/><w:r><w:rPr/><w:t xml:space="preserve">Konnte der Beschwerdefiihrer die Frist ohne Verschulden nicht einhalten, so kann binnen</w:t></w:r></w:p><w:p><w:pPr/><w:r><w:rPr/><w:t xml:space="preserve">zwei Wochen nach Wegfall des Hindernisses Wiedereinsetzung in den vorigen Stand bean-</w:t></w:r></w:p><w:p><w:pPr/><w:r><w:rPr/><w:t xml:space="preserve">tragt und die Verfassungsbeschwerde nachgeholt werden. Die Tatsachen zur Begrundung des</w:t></w:r></w:p><w:p><w:pPr/><w:r><w:rPr/><w:t xml:space="preserve">Antrags sind glaubhaft zu machen. Das Verschulden eines Verfahrensbevollmachtigten bei</w:t></w:r></w:p><w:p><w:pPr/><w:r><w:rPr/><w:t xml:space="preserve">-3-</w:t></w:r></w:p><w:p><w:pPr/><w:r><w:rPr/><w:t xml:space="preserve">der Fristversaumung steht dem Verschulden des Beschwerdefiihrers gleich (§ 93 Abs. 2</w:t></w:r></w:p><w:p><w:pPr/><w:r><w:rPr/><w:t xml:space="preserve">BVerfGG).</w:t></w:r></w:p><w:p><w:pPr><w:numPr><w:ilvl w:val="0"/><w:numId w:val="1"/></w:numPr></w:pPr><w:r><w:rPr/><w:t xml:space="preserve">Erschopfung des Rechtswegs</w:t></w:r></w:p><w:p><w:pPr/><w:r><w:rPr/><w:t xml:space="preserve">a) Allgemeines</w:t></w:r></w:p><w:p><w:pPr/><w:r><w:rPr/><w:t xml:space="preserve">Die Anrufung des Bundesverfassungsgerichts ist grundsatzlich nur und erst dann zulassig,</w:t></w:r></w:p><w:p><w:pPr/><w:r><w:rPr/><w:t xml:space="preserve">wenn der Beschwerdefiihrer zuvor den Rechtsweg erschopft und dariiber hinaus die ihm zur</w:t></w:r></w:p><w:p><w:pPr/><w:r><w:rPr/><w:t xml:space="preserve">Verftigung stehenden weiteren Moglichkeiten ergriffen hat, um eine Korrektur der geltend</w:t></w:r></w:p><w:p><w:pPr/><w:r><w:rPr/><w:t xml:space="preserve">gemachten Verfassungsverletzung zu erreichen oder diese zu verhindern. Die Verfassungsbe-</w:t></w:r></w:p><w:p><w:pPr/><w:r><w:rPr/><w:t xml:space="preserve">schwerde ist unzulassig, wenn und soweit eine anderweitige Moglichkeit besteht oder be-</w:t></w:r></w:p><w:p><w:pPr/><w:r><w:rPr/><w:t xml:space="preserve">stand, die Grundrechtsverletzung zu beseitigen oder ohne Inanspruchnahme des Bundesver-</w:t></w:r></w:p><w:p><w:pPr/><w:r><w:rPr/><w:t xml:space="preserve">fassungsgerichts im praktischen Ergebnis dasselbe zu erreichen.</w:t></w:r></w:p><w:p><w:pPr/><w:r><w:rPr/><w:t xml:space="preserve">Vor Erhebung der Verfassungsbeschwerde miissen daher alle verfiigbaren Rechtsbehelfe (z.B.</w:t></w:r></w:p><w:p><w:pPr/><w:r><w:rPr/><w:t xml:space="preserve">Berufung, Revision, Beschwerde, Nichtzulassungsbeschwerde) genutzt worden sein. Die Er-</w:t></w:r></w:p><w:p><w:pPr/><w:r><w:rPr/><w:t xml:space="preserve">hebung einer Verfassungsbeschwerde zum Landesverfassungsgericht wird dagegen fur eine</w:t></w:r></w:p><w:p><w:pPr/><w:r><w:rPr/><w:t xml:space="preserve">zulassige Verfassungsbeschwerde zum Bundesverfassungsgericht nicht vorausgesetzt. Zu den</w:t></w:r></w:p><w:p><w:pPr/><w:r><w:rPr/><w:t xml:space="preserve">Moglichkeiten, den geltend gemachten GrundrechtsverstoB schon im Verfahren vor den</w:t></w:r></w:p><w:p><w:pPr/><w:r><w:rPr/><w:t xml:space="preserve">Fachgerichten abzuwehren, gehoren auch: ausreichende Darstellung des relevanten Sachver-</w:t></w:r></w:p><w:p><w:pPr/><w:r><w:rPr/><w:t xml:space="preserve">halts, geeignete Beweisantrage, Wiedereinsetzungsantrage bei unverschuldeter Fristversau-</w:t></w:r></w:p><w:p><w:pPr/><w:r><w:rPr/><w:t xml:space="preserve">mung u.a. Eine Verfassungsbeschwerde ist daher nicht zulassig, soweit solche Moglichkeiten</w:t></w:r></w:p><w:p><w:pPr/><w:r><w:rPr/><w:t xml:space="preserve">im fachgerichtlichen Verfahren nicht genutzt warden.</w:t></w:r></w:p><w:p><w:pPr/><w:r><w:rPr/><w:t xml:space="preserve">b) Besonderheiten bei Gehorsriigen</w:t></w:r></w:p><w:p><w:pPr/><w:r><w:rPr/><w:t xml:space="preserve">'Wird die Nichtgewahrang rechtlichen Gehors (Art. 103 Abs. 1 GG) geriigt, so ist, wenn gegen</w:t></w:r></w:p><w:p><w:pPr/><w:r><w:rPr/><w:t xml:space="preserve">die angegriffene Entscheidung ein anderer Rechtsbehelf nicht gegeben ist, die Verfassungsbe-</w:t></w:r></w:p><w:p><w:pPr/><w:r><w:rPr/><w:t xml:space="preserve">schwerde nur zulassig, wenn zuvor versucht wurde, durch Einlegung einer Anhorungsriige</w:t></w:r></w:p><w:p><w:pPr/><w:r><w:rPr/><w:t xml:space="preserve">(insbesondere    § 321 a ZPO, § 152 a VwGO, § 178 a SGG, § 78 a ArbGG, § 29 a FGG,</w:t></w:r></w:p><w:p><w:pPr/><w:r><w:rPr/><w:t xml:space="preserve">§ 133 aFGO, §§ 33 a, 356 a StPO) bei dem zustandigen Fachgericht Abhilfe zu erreichen.</w:t></w:r></w:p><w:p><w:pPr/><w:r><w:rPr/><w:t xml:space="preserve">Die Unzulassigkeit der Verfassungsbeschwerde beschrankt sich in einem solchen Fall regel-</w:t></w:r></w:p><w:p><w:pPr/><w:r><w:rPr/><w:t xml:space="preserve">mafiig nicht auf die behauptete Verletzung des Anspruchs auf rechtliches Gehor, sondern er-</w:t></w:r></w:p><w:p><w:pPr/><w:r><w:rPr/><w:t xml:space="preserve">fasst auch alle sonstigen Riigen.</w:t></w:r></w:p><w:p><w:pPr/><w:r><w:rPr/><w:t xml:space="preserve">-4-</w:t></w:r></w:p><w:p><w:pPr/><w:r><w:rPr/><w:t xml:space="preserve">c) Rechtssatzverfassungsbeschwerde</w:t></w:r></w:p><w:p><w:pPr/><w:r><w:rPr/><w:t xml:space="preserve">Gesetze, Rechtsverordnungen oder Satzungen konnen mit der Verfassungsbeschwerde nur</w:t></w:r></w:p><w:p><w:pPr/><w:r><w:rPr/><w:t xml:space="preserve">ausnahmsweise unmittelbar angegriffen werden, und zwar dann, wenn sie den Beschwerde-</w:t></w:r></w:p><w:p><w:pPr/><w:r><w:rPr/><w:t xml:space="preserve">ftihrer selbst, gegenwartig und unmittelbar beschweren. Die Verfassungsbeschwerde muss in</w:t></w:r></w:p><w:p><w:pPr/><w:r><w:rPr/><w:t xml:space="preserve">diesem Fall binnen eines Jahres seit dem In-Kraft-Treten der Rechtsvorschrift erhoben wer-</w:t></w:r></w:p><w:p><w:pPr/><w:r><w:rPr/><w:t xml:space="preserve">den (§ 93 Abs. 3 BVerfGG).</w:t></w:r></w:p><w:p><w:pPr/><w:r><w:rPr/><w:t xml:space="preserve">In der Regel bediirfen Rechtsvorschriften jedoch des Vollzuges, d.h. der Anwendung im ein-</w:t></w:r></w:p><w:p><w:pPr/><w:r><w:rPr/><w:t xml:space="preserve">zelnen Fall durch eine behordliche oder gerichtliche Entscheidung. gegen die der Betroffene</w:t></w:r></w:p><w:p><w:pPr/><w:r><w:rPr/><w:t xml:space="preserve">den Rechtsweg vor den zustandigen Gerichten erschopfen muss. In aller Regel ist die Verfas-</w:t></w:r></w:p><w:p><w:pPr/><w:r><w:rPr/><w:t xml:space="preserve">sungsbeschwerde daher in solchen Fallen erst nach der Entscheidung des letztinstanzlichen</w:t></w:r></w:p><w:p><w:pPr/><w:r><w:rPr/><w:t xml:space="preserve">Gerichts zulassig (§ 90 Abs. 2 BVerfGG).</w:t></w:r></w:p><w:p><w:pPr/><w:r><w:rPr/><w:t xml:space="preserve">IV. Vertretung</w:t></w:r></w:p><w:p><w:pPr/><w:r><w:rPr/><w:t xml:space="preserve">Der Beschwerdefiihrer kann die Verfassungsbeschwerde selbst erheben. Will er sich vertreten</w:t></w:r></w:p><w:p><w:pPr/><w:r><w:rPr/><w:t xml:space="preserve">lassen, dann kann dies grundsatzlich nur durch einen bei einem deutschen Gericht zugelasse-</w:t></w:r></w:p><w:p><w:pPr/><w:r><w:rPr/><w:t xml:space="preserve">nen Rechtsanwalt oder durch einen Lehrer des Rechts an einer deutschen Hochschule gesche-</w:t></w:r></w:p><w:p><w:pPr/><w:r><w:rPr/><w:t xml:space="preserve">hen (§ 22 Abs. 1 Satz 1 BVerfGG). Eine andere Person lasst das Bundesverfassungsgericht</w:t></w:r></w:p><w:p><w:pPr/><w:r><w:rPr/><w:t xml:space="preserve">als Beistand nur dann zu, wenn es dies ausnahmsweise fur sachdienlich halt (§ 22 Abs. 1</w:t></w:r></w:p><w:p><w:pPr/><w:r><w:rPr/><w:t xml:space="preserve">Satz 4 BVerfGG). Die Vollmacht ist schriftlich zu erteilen und muss sich ausdriicklich auf das</w:t></w:r></w:p><w:p><w:pPr/><w:r><w:rPr/><w:t xml:space="preserve">Verfahren vor dem Bundesverfassungsgericht beziehen (§ 22 Abs. 2 BVerfGG).</w:t></w:r></w:p><w:p><w:pPr/><w:r><w:rPr/><w:t xml:space="preserve">V. Annahmeverfahren</w:t></w:r></w:p><w:p><w:pPr/><w:r><w:rPr/><w:t xml:space="preserve">Die Verfassungsbeschwerde bedarf der Annahme zur Entscheidung (§ 93 a Abs. 1 BVerfGG).</w:t></w:r></w:p><w:p><w:pPr/><w:r><w:rPr/><w:t xml:space="preserve">Sie ist zur Entscheidung anzunehmen,</w:t></w:r></w:p><w:p><w:pPr/><w:r><w:rPr/><w:t xml:space="preserve">a) soweit ihr grundsatzliche verfassungsrechtliche Bedeutung zukommt,</w:t></w:r></w:p><w:p><w:pPr/><w:r><w:rPr/><w:t xml:space="preserve">b) wenn es zur Durchsetzung der in § 90 Abs. 1 BVerfGG genannten Rechte angezeigt ist;</w:t></w:r></w:p><w:p><w:pPr/><w:r><w:rPr/><w:t xml:space="preserve">dies kann auch der Fall sein, wenn dem Beschwerdefiihrer durch die Versagung der Entschei-</w:t></w:r></w:p><w:p><w:pPr/><w:r><w:rPr/><w:t xml:space="preserve">dung zur Sache ein besonders schwerer Nachteil entsteht (§ 93 a Abs. 2 BVerfGG).</w:t></w:r></w:p><w:p><w:pPr/><w:r><w:rPr/><w:t xml:space="preserve">-5-</w:t></w:r></w:p><w:p><w:pPr/><w:r><w:rPr/><w:t xml:space="preserve">Eine Verfassungsbeschwerde hat regelmaBig keine grundsatzliche verfassungsrechtliche Be-</w:t></w:r></w:p><w:p><w:pPr/><w:r><w:rPr/><w:t xml:space="preserve">deutung, wenn die von ihr aufgeworfenen verfassungsrechtlichen Fragen in der Rechtspre-</w:t></w:r></w:p><w:p><w:pPr/><w:r><w:rPr/><w:t xml:space="preserve">chung des Bundesverfassungsgerichts bereits geklart sind.</w:t></w:r></w:p><w:p><w:pPr/><w:r><w:rPr/><w:t xml:space="preserve">Zur Durchsetzung der Grundrechte kann die Annahtne der Verfassungsbeschwerde - bei-</w:t></w:r></w:p><w:p><w:pPr/><w:r><w:rPr/><w:t xml:space="preserve">spielsweise - angezeigt sein, wenn einer grundrechtswidrigen allgemeinen Praxis von Behor-</w:t></w:r></w:p><w:p><w:pPr/><w:r><w:rPr/><w:t xml:space="preserve">den und Gerichten entgegengewirkt werden soil oder wenn ein VerfassungsverstoB fur den</w:t></w:r></w:p><w:p><w:pPr/><w:r><w:rPr/><w:t xml:space="preserve">Beschwerdefuhrer besonders schwerwiegend ist.</w:t></w:r></w:p><w:p><w:pPr/><w:r><w:rPr/><w:t xml:space="preserve">Die Ablehnung der Annahme der Verfassungsbeschwerde kann durch einstimmigen Be-</w:t></w:r></w:p><w:p><w:pPr/><w:r><w:rPr/><w:t xml:space="preserve">schluss der aus drei Richtern bestehenden Kammer erfolgen. Der Beschluss bedarf keiner</w:t></w:r></w:p><w:p><w:pPr/><w:r><w:rPr/><w:t xml:space="preserve">Begrtindung und ist nicht anfechtbar (§ 93 d Abs. 1 BVerfGG).</w:t></w:r></w:p><w:p><w:pPr/><w:r><w:rPr/><w:t xml:space="preserve">VI. Gerichtskosten</w:t></w:r></w:p><w:p><w:pPr/><w:r><w:rPr/><w:t xml:space="preserve">Das Verfahren vor dem Bundesverfassungsgericht ist kostenfrei. Das Bundesverfassungsge-</w:t></w:r></w:p><w:p><w:pPr/><w:r><w:rPr/><w:t xml:space="preserve">richt kann jedoch dem Beschwerdefuhrer eine Gebiihr bis zu 2.600 Euro auferlegen, wenn die</w:t></w:r></w:p><w:p><w:pPr/><w:r><w:rPr/><w:t xml:space="preserve">Einlegung der Verfassungsbeschwerde einen Missbrauch darstellt (§ 34 Abs. 2 BVerfGG).</w:t></w:r></w:p><w:p><w:pPr/><w:r><w:rPr/><w:t xml:space="preserve">VII. Riicknahme von Antragen</w:t></w:r></w:p><w:p><w:pPr/><w:r><w:rPr/><w:t xml:space="preserve">Bis zur Entscheidung des Bundesverfassungsgerichts ist grundsatzlich die Riicknahme einer</w:t></w:r></w:p><w:p><w:pPr/><w:r><w:rPr/><w:t xml:space="preserve">Verfassungsbeschwerde oder eines Antrags auf Erlass einer einstweiligen Anordnung jeder-</w:t></w:r></w:p><w:p><w:pPr/><w:r><w:rPr/><w:t xml:space="preserve">zeit moglich. Eine Gebiihr (vgl. VI) wird in diesem Fall nicht erhoben.</w:t></w:r></w:p><w:p><w:pPr/><w:r><w:rPr/><w:t xml:space="preserve">VIII. Allgemeines Register (AR)</w:t></w:r></w:p><w:p><w:pPr/><w:r><w:rPr/><w:t xml:space="preserve">Eingaben, mit denen der Absender weder einen bestimmten Antrag verfolgt noch ein Anlie-</w:t></w:r></w:p><w:p><w:pPr/><w:r><w:rPr/><w:t xml:space="preserve">gen geltend macht, fur das eine Zustandigkeit des Bundesverfassungsgerichts besteht, werden</w:t></w:r></w:p><w:p><w:pPr/><w:r><w:rPr/><w:t xml:space="preserve">im Allgemeinen Register erfasst und als Justizverwaltungsangelegenheit bearbeitet.</w:t></w:r></w:p><w:p><w:pPr/><w:r><w:rPr/><w:t xml:space="preserve">Im Allgemeinen Register konnen auch Verfassungsbeschwerden registriert werden, bei denen</w:t></w:r></w:p><w:p><w:pPr/><w:r><w:rPr/><w:t xml:space="preserve">eine Annahme zur Entscheidung (§ 93 a BVerfGG) nicht in Betracht kommt, weil sie offen-</w:t></w:r></w:p><w:p><w:pPr/><w:r><w:rPr/><w:t xml:space="preserve">sichtlich unzulassig sind oder unter Beriicksichtigung der Rechtsprechung des Bundesverfas-</w:t></w:r></w:p><w:p><w:pPr/><w:r><w:rPr/><w:t xml:space="preserve">sungsgerichts offensichtlich keinen Erfolg haben konnen (s. oben V.).</w:t></w:r></w:p><w:p><w:pPr/><w:r><w:rPr/><w:t xml:space="preserve">-6-</w:t></w:r></w:p><w:p><w:pPr/><w:r><w:rPr/><w:t xml:space="preserve">Begehrt der Einsender nach Unterrichtung iiber die Rechtslage eine richterliche Entscheidung,</w:t></w:r></w:p><w:p><w:pPr/><w:r><w:rPr/><w:t xml:space="preserve">so wird die Verfassungsbeschwerde in das Verfahrensregister iibertragen und weiterbehandelt</w:t></w:r></w:p><w:p><w:pPr/><w:r><w:rPr/><w:t xml:space="preserve">(§ 61 Abs. 2 GOBVerfG).</w:t></w:r></w:p><w:p><w:pPr/><w:r><w:rPr/><w:t xml:space="preserve">GG               Grundgesetz fur die Bundesrepublik Deutschland vom 23.5.1949 (BGBl I S. 1),</w:t></w:r></w:p><w:p><w:pPr/><w:r><w:rPr/><w:t xml:space="preserve">zuletzt geandert durch Gesetz zur Anderung des Grundgesetzes vom 28.8.2006</w:t></w:r></w:p><w:p><w:pPr/><w:r><w:rPr/><w:t xml:space="preserve">(BGBl I 2034)</w:t></w:r></w:p><w:p><w:pPr/><w:r><w:rPr/><w:t xml:space="preserve">BVerfGG       = Gesetz iiber das Bundesverfassungsgericht i.d.F. vom 11.8.1993 (BGBl I S.</w:t></w:r></w:p><w:p><w:pPr/><w:r><w:rPr/><w:t xml:space="preserve">1473), zuletzt geandert durch Gesetz vom 5.9.2006 (BGBl I S. 2098)</w:t></w:r></w:p><w:p><w:pPr/><w:r><w:rPr/><w:t xml:space="preserve">GOBVerfG      = Geschaftsordnung des Bundesverfassungsgerichts vom 15.12.1986</w:t></w:r></w:p><w:p><w:pPr/><w:r><w:rPr/><w:t xml:space="preserve">(BGBl I S. 2529) zuletzt geandert durch Bekanntmachung vom 7.1.2002</w:t></w:r></w:p><w:p><w:pPr/><w:r><w:rPr/><w:t xml:space="preserve">(BGBl 1 S. 1171)</w:t></w:r></w:p><w:p><w:pPr/><w:r><w:rPr/><w:t xml:space="preserve">Ismail Rustem</w:t></w:r></w:p><w:p><w:pPr/><w:r><w:rPr/><w:t xml:space="preserve">Wichmannstr. 9</w:t></w:r></w:p><w:p><w:pPr/><w:r><w:rPr/><w:t xml:space="preserve">10787 Berlin</w:t></w:r></w:p><w:p><w:pPr/><w:r><w:rPr/><w:t xml:space="preserve">Ismail Rustem, Wichmannstr. 9. 10787 Berlin</w:t></w:r></w:p><w:p><w:pPr/><w:r><w:rPr/><w:t xml:space="preserve">An das:</w:t></w:r></w:p><w:p><w:pPr/><w:r><w:rPr/><w:t xml:space="preserve">Bundesverfassungsgericht</w:t></w:r></w:p><w:p><w:pPr/><w:r><w:rPr/><w:t xml:space="preserve">Postfach 1771</w:t></w:r></w:p><w:p><w:pPr/><w:r><w:rPr/><w:t xml:space="preserve">76006 Karlsruhe</w:t></w:r></w:p><w:p><w:pPr/><w:r><w:rPr/><w:t xml:space="preserve">nur per Fax: (07 21) 91 01 - 382 !</w:t></w:r></w:p><w:p><w:pPr/><w:r><w:rPr/><w:t xml:space="preserve">Berlin, 07.08.2007</w:t></w:r></w:p><w:p><w:pPr/><w:r><w:rPr/><w:t xml:space="preserve">Widerspruch</w:t></w:r></w:p><w:p><w:pPr/><w:r><w:rPr/><w:t xml:space="preserve">AZ.: AR 45277 07</w:t></w:r></w:p><w:p><w:pPr/><w:r><w:rPr/><w:t xml:space="preserve">Sehrgeehrte Damen und Herren,</w:t></w:r></w:p><w:p><w:pPr/><w:r><w:rPr/><w:t xml:space="preserve">hiermit widerspreche ich Ihrem Urteil vom 11.07.2007:</w:t></w:r></w:p><w:p><w:pPr/><w:r><w:rPr/><w:t xml:space="preserve">Es handelt sich um einen Todesplan nicht yon einer Oder von zwei Personen,</w:t></w:r></w:p><w:p><w:pPr/><w:r><w:rPr/><w:t xml:space="preserve">sondern von staatlichen Institutionen Berlins, Arzten, Polizisten und Gerichten, sie</w:t></w:r></w:p><w:p><w:pPr/><w:r><w:rPr/><w:t xml:space="preserve">versuchen mich hinzurichten. Ich leide unter verschiedenen chronischen Krankheiten</w:t></w:r></w:p><w:p><w:pPr/><w:r><w:rPr/><w:t xml:space="preserve">unter anderem AIDS, ich habe psychische Probleme, jedoch wird mir jede Therapie</w:t></w:r></w:p><w:p><w:pPr/><w:r><w:rPr/><w:t xml:space="preserve">versagt, das ist eine Hinrichtung!. Seit neun Jahre ertrage ich diese Situation.</w:t></w:r></w:p><w:p><w:pPr/><w:r><w:rPr/><w:t xml:space="preserve">Ich habe unter anderem am 09.07.2007 beim Verwaltungsgericht unter dem AZ.: VG</w:t></w:r></w:p><w:p><w:pPr/><w:r><w:rPr/><w:t xml:space="preserve">15 A 218.07 Klage eingereicht, welches Sie in der Anlage erhalten.</w:t></w:r></w:p><w:p><w:pPr/><w:r><w:rPr/><w:t xml:space="preserve">Wenn Sie die Klage sehen, werden Sie erfahren, daf3 man mich toten will. Mit Hilfe</w:t></w:r></w:p><w:p><w:pPr/><w:r><w:rPr/><w:t xml:space="preserve">der Gerichte versucht man mich fertig zu machen, werden denn die Berliner Gerichte</w:t></w:r></w:p><w:p><w:pPr/><w:r><w:rPr/><w:t xml:space="preserve">auf ihre eigene Schuld eingehen und dieses prufen?</w:t></w:r></w:p><w:p><w:pPr/><w:r><w:rPr/><w:t xml:space="preserve">Kein Gericht auf der Welt wird seine eigene Schuld eingestehen.</w:t></w:r></w:p><w:p><w:pPr/><w:r><w:rPr/><w:t xml:space="preserve">Aus dem Urteil des EuGH fur Menschenrechte geht hervor, daB ich die Klage erst</w:t></w:r></w:p><w:p><w:pPr/><w:r><w:rPr/><w:t xml:space="preserve">dann erheben darf, wenn dieses durch das Bundesverfassungsgericht</w:t></w:r></w:p><w:p><w:pPr/><w:r><w:rPr/><w:t xml:space="preserve">durchgegangen ist. Daher bitte ich Sie mir zu helfen, sich insbesondere mit dem</w:t></w:r></w:p><w:p><w:pPr/><w:r><w:rPr/><w:t xml:space="preserve">Verfahren (( 251 b/ 251 a Ds) 52 Js 71 00 (3497 00) ( 528 Qs 49/03))</w:t></w:r></w:p><w:p><w:pPr/><w:r><w:rPr/><w:t xml:space="preserve">auseinanderzusetzen. Ich wurde zu Unrecht bestraft, inhaftiert und verlange eine</w:t></w:r></w:p><w:p><w:pPr/><w:r><w:rPr/><w:t xml:space="preserve">entsprechende Schadensersatzleistung.</w:t></w:r></w:p><w:p><w:pPr/><w:r><w:rPr/><w:t xml:space="preserve">Ich habe ohne Erfolg auch beim OVG und Bundesverwaltungsgericht geklagt, mit</w:t></w:r></w:p><w:p><w:pPr/><w:r><w:rPr/><w:t xml:space="preserve">Urteil Bundesverwaltungsgericht unter dem Az.: BVerwG 1ER 12 6.07 vom</w:t></w:r></w:p><w:p><w:pPr/><w:r><w:rPr/><w:t xml:space="preserve">3 Juli 2007 wurde dieses abgelehnt. Daher mussen Sie die Klage eroffnen.</w:t></w:r></w:p><w:p><w:pPr/><w:r><w:rPr/><w:t xml:space="preserve">Ich bitte Sie, daB Verfahren vor dem Bundesverfassungsgericht zu offnen. Ich bitte</w:t></w:r></w:p><w:p><w:pPr/><w:r><w:rPr/><w:t xml:space="preserve">Sie dafur Sorge zu tragen, daB ich in einem anderen EUR Land eine Therapie</w:t></w:r></w:p><w:p><w:pPr/><w:r><w:rPr/><w:t xml:space="preserve">erhalte. Sofern ich nicht innerhalb eines Monats eine Nachricht erhalte, erhebe ich</w:t></w:r></w:p><w:p><w:pPr/><w:r><w:rPr/><w:t xml:space="preserve">Klage vor dem EuGH fur Menschenrechte.</w:t></w:r></w:p><w:p><w:pPr/><w:r><w:rPr/><w:t xml:space="preserve">Ferner verstehe ich nicht ihre 1-Monats bzw. 1-Jahresfrist. 1st die Rede von der Frist,</w:t></w:r></w:p><w:p><w:pPr/><w:r><w:rPr/><w:t xml:space="preserve">wo ich die ganze Zeit uber im Krankenhaus lag und keinerlei Kenntnis von den</w:t></w:r></w:p><w:p><w:pPr/><w:r><w:rPr/><w:t xml:space="preserve">Vorkommnissen hatte?</w:t></w:r></w:p><w:p><w:pPr/><w:r><w:rPr/><w:t xml:space="preserve">Mit freundlichen GruBen</w:t></w:r></w:p><w:p><w:pPr/><w:r><w:rPr/><w:t xml:space="preserve">R. Ismail</w:t></w:r></w:p><w:p><w:pPr/><w:r><w:rPr/><w:t xml:space="preserve">Bundesverfassungsgericht</w:t></w:r></w:p><w:p><w:pPr><w:numPr><w:ilvl w:val="0"/><w:numId w:val="1"/></w:numPr></w:pPr><w:r><w:rPr/><w:t xml:space="preserve">Prasidialrat -</w:t></w:r></w:p><w:p><w:pPr/><w:r><w:rPr/><w:t xml:space="preserve">Bundesverfassungsgericht » Postfach 1771 « 76006 Karlsruhe</w:t></w:r></w:p><w:p><w:pPr/><w:r><w:rPr/><w:t xml:space="preserve">Herrn</w:t></w:r></w:p><w:p><w:pPr/><w:r><w:rPr/><w:t xml:space="preserve">Ismail Riistem</w:t></w:r></w:p><w:p><w:pPr/><w:r><w:rPr/><w:t xml:space="preserve">WichmannstraBe 9</w:t></w:r></w:p><w:p><w:pPr/><w:r><w:rPr/><w:t xml:space="preserve">10787 Berlin</w:t></w:r></w:p><w:p><w:pPr/><w:r><w:rPr/><w:t xml:space="preserve">Aktenzeichen                            Bearbeiterin                           9 (0721)   Datum</w:t></w:r></w:p><w:p><w:pPr/><w:r><w:rPr/><w:t xml:space="preserve">AR 4527/07                              Frau Weber-Holeschovsky                9101-509   30.08.2007</w:t></w:r></w:p><w:p><w:pPr/><w:r><w:rPr/><w:t xml:space="preserve">(bei Antwort bitte angeben)</w:t></w:r></w:p><w:p><w:pPr/><w:r><w:rPr/><w:t xml:space="preserve">Ihr Telefax und Schreiben vom 7. August 2007</w:t></w:r></w:p><w:p><w:pPr/><w:r><w:rPr/><w:t xml:space="preserve">Hiesiges Schreiben vom 11. Juli 2007</w:t></w:r></w:p><w:p><w:pPr/><w:r><w:rPr/><w:t xml:space="preserve">Sehr geehrter Herr Ismail,</w:t></w:r></w:p><w:p><w:pPr/><w:r><w:rPr/><w:t xml:space="preserve">auch auf Ihre weiteren Eingaben hin erscheint die Einleitung eines zulassigen Verfassungsbe-</w:t></w:r></w:p><w:p><w:pPr/><w:r><w:rPr/><w:t xml:space="preserve">schwerdeverfahrens nicht moglich.</w:t></w:r></w:p><w:p><w:pPr/><w:r><w:rPr/><w:t xml:space="preserve">Soweit Sie eine Klage vom 9. Juli 2007 beim Verwaltungsgericht Berlin unter dem Aktenzeichen</w:t></w:r></w:p><w:p><w:pPr/><w:r><w:rPr/><w:t xml:space="preserve">VG 15 A 218/07 ansprechen, miisste insofern zunachst der zulassige Rechtsweg vor den Fachge-</w:t></w:r></w:p><w:p><w:pPr/><w:r><w:rPr/><w:t xml:space="preserve">richten grundsatzlich erschopft werden, bevor - bei Vorliegen der sonstigen Zulassigkeitsvoraus-</w:t></w:r></w:p><w:p><w:pPr/><w:r><w:rPr/><w:t xml:space="preserve">setzungen - die Einleitung eines zulassigen Verfassungsbeschwerdeverfahrens in Betracht kom-</w:t></w:r></w:p><w:p><w:pPr/><w:r><w:rPr/><w:t xml:space="preserve">men kann.</w:t></w:r></w:p><w:p><w:pPr/><w:r><w:rPr/><w:t xml:space="preserve">Weiter wird auf Ihr Vorbringen hin davon ausgegangen, dass Sie sich gegen ein Urteil des Bun-</w:t></w:r></w:p><w:p><w:pPr/><w:r><w:rPr/><w:t xml:space="preserve">desverwaltungsgerichts vom 3. Juli 2007 - BVerwG 1 ER 12 6.07 - wenden wollen, wodurch</w:t></w:r></w:p><w:p><w:pPr/><w:r><w:rPr/><w:t xml:space="preserve">Ihnen eine Schadensersatzleistung im Hinblick auf den freisprechenden Beschluss des Amtsge-</w:t></w:r></w:p><w:p><w:pPr/><w:r><w:rPr/><w:t xml:space="preserve">richts Tiergarten vom 3. Januar 2000 - (251b/251a Ds) 52 Js 7/00 (349/00) - verweigert worden</w:t></w:r></w:p><w:p><w:pPr/><w:r><w:rPr/><w:t xml:space="preserve">sein soil. Anhand Ihrer Angaben kann jedoch schon nicht gepriift werden, ob insofern die Mo-</w:t></w:r></w:p><w:p><w:pPr/><w:r><w:rPr/><w:t xml:space="preserve">natsfrist zur Einlegung einer Verfassungsbeschwerde durch Ihr hier am 8. August 2007 zugegan-</w:t></w:r></w:p><w:p><w:pPr/><w:r><w:rPr/><w:t xml:space="preserve">genes Telefax vom 7. August 2007 gewahrt ist. Unabhangig davon kann auch nicht von einer</w:t></w:r></w:p><w:p><w:pPr/><w:r><w:rPr/><w:t xml:space="preserve">ausreichenden Begriindung ausgegangen werden, zumal Sie schon dieses Urteil nicht vorgelegt</w:t></w:r></w:p><w:p><w:pPr/><w:r><w:rPr/><w:t xml:space="preserve">Dienstgebaude: SchloBbezirk 3, 76131 Karlsruhe</w:t></w:r></w:p><w:p><w:pPr/><w:r><w:rPr/><w:t xml:space="preserve">Postfach 1771, 76006 Karlsruhe</w:t></w:r></w:p><w:p><w:pPr/><w:r><w:rPr/><w:t xml:space="preserve">Telefon 0721/9101-0 » Telefax 0721/9101-382</w:t></w:r></w:p><w:p><w:pPr/><w:r><w:rPr/><w:t xml:space="preserve">-2-</w:t></w:r></w:p><w:p><w:pPr/><w:r><w:rPr/><w:t xml:space="preserve">oder sonst inhaltlich iibermittelt haben (vgl. hierzu Abschnitt II des Ihnen bereits tibersandten</w:t></w:r></w:p><w:p><w:pPr/><w:r><w:rPr/><w:t xml:space="preserve">Merkblatts).</w:t></w:r></w:p><w:p><w:pPr/><w:r><w:rPr/><w:t xml:space="preserve">Daher werden auch Ihre weiteren Eingaben vom 7. August 2007 hier gemaB § 60 GOBVerfG</w:t></w:r></w:p><w:p><w:pPr/><w:r><w:rPr/><w:t xml:space="preserve">bearbeitet.</w:t></w:r></w:p><w:p><w:pPr/><w:r><w:rPr/><w:t xml:space="preserve">Sofern Sie trotz der fortbestehenden Zulassigkeitsbedenken eine richterliche Entscheidung wiin-</w:t></w:r></w:p><w:p><w:pPr/><w:r><w:rPr/><w:t xml:space="preserve">schen, werden Sie um eine eindeutige Mitteilung unter genauer Bezeichnung der angegriffenen</w:t></w:r></w:p><w:p><w:pPr/><w:r><w:rPr/><w:t xml:space="preserve">Entscheidungen (nach Datum, Aktenzeichen und erlassendem Gericht) gebeten. Weiter ist auch</w:t></w:r></w:p><w:p><w:pPr/><w:r><w:rPr/><w:t xml:space="preserve">die genaue Mitteilung des jeweiligen zugrunde liegenden Streitgegenstands erforderlich, um die</w:t></w:r></w:p><w:p><w:pPr/><w:r><w:rPr/><w:t xml:space="preserve">fur die Entscheidung iiber die Annahme einer Verfassungsbeschwerde zustandige Kammer des</w:t></w:r></w:p><w:p><w:pPr/><w:r><w:rPr/><w:t xml:space="preserve">Bundesverfassungsgerichts eindeutig bestimmen zu konnen.</w:t></w:r></w:p><w:p><w:pPr/><w:r><w:rPr/><w:t xml:space="preserve">Mit freundlichen GriiBen</w:t></w:r></w:p><w:p><w:pPr/><w:r><w:rPr/><w:t xml:space="preserve">Im Auftrag</w:t></w:r></w:p><w:p><w:pPr/><w:r><w:rPr/><w:t xml:space="preserve">Dr. Hiegert</w:t></w:r></w:p><w:p><w:pPr/><w:r><w:rPr/><w:t xml:space="preserve">Regierungsdirektor</w:t></w:r></w:p><w:p><w:pPr/><w:r><w:rPr/><w:t xml:space="preserve">Beglaubigt</w:t></w:r></w:p><w:p><w:pPr/><w:r><w:rPr/><w:t xml:space="preserve">Sendebestaetigung                                                         30-SEP-2007 05:26 SO</w:t></w:r></w:p><w:p><w:pPr/><w:r><w:rPr/><w:t xml:space="preserve">Faxnr.                   68083780</w:t></w:r></w:p><w:p><w:pPr/><w:r><w:rPr/><w:t xml:space="preserve">Name                     FA STEPS</w:t></w:r></w:p><w:p><w:pPr/><w:r><w:rPr/><w:t xml:space="preserve">Name/Nr.              07219101382</w:t></w:r></w:p><w:p><w:pPr/><w:r><w:rPr/><w:t xml:space="preserve">S.                    5</w:t></w:r></w:p><w:p><w:pPr/><w:r><w:rPr/><w:t xml:space="preserve">Startzeit             30-SEP-2007 05:25 SO</w:t></w:r></w:p><w:p><w:pPr/><w:r><w:rPr/><w:t xml:space="preserve">Dauer                 01' 02"</w:t></w:r></w:p><w:p><w:pPr/><w:r><w:rPr/><w:t xml:space="preserve">Modus                 STD ECM</w:t></w:r></w:p><w:p><w:pPr/><w:r><w:rPr/><w:t xml:space="preserve">Ergebnisse                  [OK]</w:t></w:r></w:p><w:p><w:pPr/><w:r><w:rPr/><w:t xml:space="preserve">Riistem Ismail</w:t></w:r></w:p><w:p><w:pPr/><w:r><w:rPr/><w:t xml:space="preserve">Wichmannstr. 9</w:t></w:r></w:p><w:p><w:pPr/><w:r><w:rPr/><w:t xml:space="preserve">10787 Berlin</w:t></w:r></w:p><w:p><w:pPr/><w:r><w:rPr/><w:t xml:space="preserve">Riittmn Ismail. WJchmnnnstr.9, 10787 Berlin</w:t></w:r></w:p><w:p><w:pPr/><w:r><w:rPr/><w:t xml:space="preserve">An das</w:t></w:r></w:p><w:p><w:pPr/><w:r><w:rPr/><w:t xml:space="preserve">Bundesverfassungsgericht</w:t></w:r></w:p><w:p><w:pPr/><w:r><w:rPr/><w:t xml:space="preserve">Postfach 1771</w:t></w:r></w:p><w:p><w:pPr/><w:r><w:rPr/><w:t xml:space="preserve">76006 Karlsruhe                                                      Berlin, 24.09.2007</w:t></w:r></w:p><w:p><w:pPr/><w:r><w:rPr/><w:t xml:space="preserve">NurperFax: 0721 /9101 - 382</w:t></w:r></w:p><w:p><w:pPr/><w:r><w:rPr/><w:t xml:space="preserve">AR 4527/07</w:t></w:r></w:p><w:p><w:pPr/><w:r><w:rPr/><w:t xml:space="preserve">1m Obrigen weise ich darauf hin, dass ich diesen Brief Ihnen aus dem Krankenhaus schreibe.</w:t></w:r></w:p><w:p><w:pPr/><w:r><w:rPr/><w:t xml:space="preserve">Widerspruch</w:t></w:r></w:p><w:p><w:pPr/><w:r><w:rPr/><w:t xml:space="preserve">Sehr geehrte Damen und Herrcn,</w:t></w:r></w:p><w:p><w:pPr/><w:r><w:rPr/><w:t xml:space="preserve">hicrmit luge ich Widerspruch cin.</w:t></w:r></w:p><w:p><w:pPr/><w:r><w:rPr/><w:t xml:space="preserve">Teh mflchte Sic daran erinnern, dass ich das Verfahren mil dem AR,; 4557/07 am</w:t></w:r></w:p><w:p><w:pPr><w:numPr><w:ilvl w:val="0"/><w:numId w:val="1"/></w:numPr></w:pPr><w:r><w:rPr/><w:t xml:space="preserve">Joni 2007 eingelegt habc. Das Bundesverwaltungsgencht hat das Verfahren mit dem</w:t></w:r></w:p><w:p><w:pPr/><w:r><w:rPr/><w:t xml:space="preserve">AZ.: BVerwG 1 ER_L2_6,OJ. am 03. Juli 2007 becndet, welches bci Ihnen liiuft. Demnach gab</w:t></w:r></w:p><w:p><w:pPr/><w:r><w:rPr/><w:t xml:space="preserve">es nach der Entscheidung des Bundesverwaltungsgerichles keine VerjShrung</w:t></w:r></w:p><w:p><w:pPr/><w:r><w:rPr/><w:t xml:space="preserve">1m Obrigen brauchen Sie mich nicht nach mcinen Gerichtsakten zu fragen, scit 1998 befinden</w:t></w:r></w:p><w:p><w:pPr/><w:r><w:rPr/><w:t xml:space="preserve">sich diese bei dcr Auslanderbehordc Berlin, dort kBnnen Sic sic einsehen.</w:t></w:r></w:p><w:p><w:pPr/><w:r><w:rPr/><w:t xml:space="preserve">Des Weiteren teile ich Ihnen mil, dass das Verfahren aus dem Jahre 1999 bei der</w:t></w:r></w:p><w:p><w:pPr/><w:r><w:rPr/><w:t xml:space="preserve">Staatsanwaltschaft Berlin eingestellt wurde, da dieses verjShrt war, dieses wurde mir am</w:t></w:r></w:p><w:p><w:pPr/><w:r><w:rPr/><w:t xml:space="preserve">21.08.2007 mitgeteilt. Jcdoch wurde ich seit 1998 staatlichem Psychoterror ausgesetzt, ich war</w:t></w:r></w:p><w:p><w:pPr/><w:r><w:rPr/><w:t xml:space="preserve">lange Jahre psychisch krank. AuBcrdem, was kann ich dafur, wenn das Verfahren mit dem</w:t></w:r></w:p><w:p><w:pPr/><w:r><w:rPr/><w:t xml:space="preserve">AZ.; 528 Qs 49/03 (251b / 251u Ds^ 52 Js 7/00 049/001 nach sieben Jahren den Fehler</w:t></w:r></w:p><w:p><w:pPr/><w:r><w:rPr/><w:t xml:space="preserve">korrigiert?</w:t></w:r></w:p><w:p><w:pPr/><w:r><w:rPr/><w:t xml:space="preserve">Das Sozialgericht kann sich seit zwei Jahren nicht emscheiden, ub es notwendig war, dass meine</w:t></w:r></w:p><w:p><w:pPr/><w:r><w:rPr/><w:t xml:space="preserve">Zahne gezogen wurdcn. Seit drci Jahren konntcn sechs Verfahren nicht die Entscheidung</w:t></w:r></w:p><w:p><w:pPr/><w:r><w:rPr/><w:t xml:space="preserve">bringen, ob mcine Wohnung ausgestattct werden muB. Auch meien andercn Verfahren dauem so</w:t></w:r></w:p><w:p><w:pPr/><w:r><w:rPr/><w:t xml:space="preserve">lange. Das zeigt, dass die Verfahren bei den unteren Gerichten auch in den kommenden 100</w:t></w:r></w:p><w:p><w:pPr/><w:r><w:rPr/><w:t xml:space="preserve">Jahren keine Entscheidung bringen wird. Auch dieses bewcist, dass hintcr dieser Hinrichtung an</w:t></w:r></w:p><w:p><w:pPr/><w:r><w:rPr/><w:t xml:space="preserve">mir der Staat stcckt. Daher bitte ich, dass Sie das Verfahren bearbeiten,</w:t></w:r></w:p><w:p><w:pPr/><w:r><w:rPr/><w:t xml:space="preserve">Mit freundlichen Grufle           Aulage:</w:t></w:r></w:p><w:p><w:pPr><w:numPr><w:ilvl w:val="0"/><w:numId w:val="1"/></w:numPr></w:pPr><w:r><w:rPr/><w:t xml:space="preserve">Kopie meines Widerspruch an die Abgeordnctcnhaus von</w:t></w:r></w:p><w:p><w:pPr/><w:r><w:rPr/><w:t xml:space="preserve">Berlin.</w:t></w:r></w:p><w:p><w:pPr><w:numPr><w:ilvl w:val="0"/><w:numId w:val="1"/></w:numPr></w:pPr><w:r><w:rPr/><w:t xml:space="preserve">Meine Bcschwerde an die Gencralstaatsanwaltschafl</w:t></w:r></w:p><w:p><w:pPr/><w:r><w:rPr/><w:t xml:space="preserve">R. Ismail</w:t></w:r></w:p><w:p><w:pPr/><w:r><w:rPr/><w:t xml:space="preserve">Riistem Ismail</w:t></w:r></w:p><w:p><w:pPr/><w:r><w:rPr/><w:t xml:space="preserve">Wichmannstr. 9</w:t></w:r></w:p><w:p><w:pPr/><w:r><w:rPr/><w:t xml:space="preserve">10787 Berlin</w:t></w:r></w:p><w:p><w:pPr/><w:r><w:rPr/><w:t xml:space="preserve">Rustem Ismail. Wichmannstr.9. 10787 Berlin</w:t></w:r></w:p><w:p><w:pPr/><w:r><w:rPr/><w:t xml:space="preserve">An das</w:t></w:r></w:p><w:p><w:pPr/><w:r><w:rPr/><w:t xml:space="preserve">Bundesverfassungsgericht</w:t></w:r></w:p><w:p><w:pPr/><w:r><w:rPr/><w:t xml:space="preserve">Postfachl771</w:t></w:r></w:p><w:p><w:pPr/><w:r><w:rPr/><w:t xml:space="preserve">76006 Karlsruhe                                                    Berlin, 24.09.2007</w:t></w:r></w:p><w:p><w:pPr/><w:r><w:rPr/><w:t xml:space="preserve">Nur per Fax: 0721 / 9101 - 382</w:t></w:r></w:p><w:p><w:pPr/><w:r><w:rPr/><w:t xml:space="preserve">AR 4527/07</w:t></w:r></w:p><w:p><w:pPr/><w:r><w:rPr/><w:t xml:space="preserve">Im Ubrigen weise ich darauf hin, dass ich diesen Brief Ihnen aus dem Krankenhaus schreibe.</w:t></w:r></w:p><w:p><w:pPr/><w:r><w:rPr/><w:t xml:space="preserve">Widerspruch</w:t></w:r></w:p><w:p><w:pPr/><w:r><w:rPr/><w:t xml:space="preserve">Sehr geehrte Damen und Herren,</w:t></w:r></w:p><w:p><w:pPr/><w:r><w:rPr/><w:t xml:space="preserve">hiermit lege ich Widerspruch ein.</w:t></w:r></w:p><w:p><w:pPr/><w:r><w:rPr/><w:t xml:space="preserve">Ich mochte Sie daran erinnern, dass ich das Verfahren mil dem AR.: 4527/07 am</w:t></w:r></w:p><w:p><w:pPr><w:numPr><w:ilvl w:val="0"/><w:numId w:val="1"/></w:numPr></w:pPr><w:r><w:rPr/><w:t xml:space="preserve">Juni 2007 eingelegt habe. Das Bundesverwaltungsgericht hat das Verfahren mit dem</w:t></w:r></w:p><w:p><w:pPr/><w:r><w:rPr/><w:t xml:space="preserve">AZ.: BVerwG 1 ER 12 6.07 am 03. Juii 2007 beendet, welches bei Ihnen lauft. Demnach gab</w:t></w:r></w:p><w:p><w:pPr/><w:r><w:rPr/><w:t xml:space="preserve">es nach der Entscheidung des Bundesverwaltungsgerichtes keine Verjahrung.</w:t></w:r></w:p><w:p><w:pPr/><w:r><w:rPr/><w:t xml:space="preserve">Im Ubrigen brauchen Sie mich nicht nach meinen Gerichtsakten zu fragen, seit 1998 befinden</w:t></w:r></w:p><w:p><w:pPr/><w:r><w:rPr/><w:t xml:space="preserve">sich diese bei der Auslanderbehorde Berlin, dort konnen Sie sie einsehen.</w:t></w:r></w:p><w:p><w:pPr/><w:r><w:rPr/><w:t xml:space="preserve">Des Weiteren teile ich Ihnen mit, dass das Verfahren aus dem Jahre 1999 bei der</w:t></w:r></w:p><w:p><w:pPr/><w:r><w:rPr/><w:t xml:space="preserve">Staatsanwaltschaft Berlin eingestellt wurde, da dieses verjahrt war, dieses wurde mir am</w:t></w:r></w:p><w:p><w:pPr/><w:r><w:rPr/><w:t xml:space="preserve">21.08.2007 mitgeteilt. Jedoch wurde ich seit 1998 staatlichem Psychoterror ausgesetzt, ich war</w:t></w:r></w:p><w:p><w:pPr/><w:r><w:rPr/><w:t xml:space="preserve">lange Jahre psychisch krank. Aufierdem, was kann ich dafiir, wenn das Verfahren mit dem</w:t></w:r></w:p><w:p><w:pPr/><w:r><w:rPr/><w:t xml:space="preserve">AZ.: 528 Qs 49/03 (25Ib / 25la Ds) 52 Js 7/00 (349/00) nach sieben Jahren den Fehler</w:t></w:r></w:p><w:p><w:pPr/><w:r><w:rPr/><w:t xml:space="preserve">korrigiert?</w:t></w:r></w:p><w:p><w:pPr/><w:r><w:rPr/><w:t xml:space="preserve">Das Sozialgericht kann sich seit zwei Jahren nicht entscheiden, ob es notwendig war, dass meine</w:t></w:r></w:p><w:p><w:pPr/><w:r><w:rPr/><w:t xml:space="preserve">Zahne gezogen wurden. Seit drei Jahren konnten sechs Verfahren nicht die Entscheidung</w:t></w:r></w:p><w:p><w:pPr/><w:r><w:rPr/><w:t xml:space="preserve">bringen, ob meine Wohnung ausgestattet werden muB. Auch meien anderen Verfahren dauern so</w:t></w:r></w:p><w:p><w:pPr/><w:r><w:rPr/><w:t xml:space="preserve">lange. Das zeigt, dass die Verfahren bei den unteren Gerichten auch in den kommenden 100</w:t></w:r></w:p><w:p><w:pPr/><w:r><w:rPr/><w:t xml:space="preserve">Jahren keine Entscheidung bringen wird. Auch dieses beweist, dass hinter dieser Hinrichtung an</w:t></w:r></w:p><w:p><w:pPr/><w:r><w:rPr/><w:t xml:space="preserve">mir der Staat steckt. Daher bitte ich, dass Sie das Verfahren bearbeiten.</w:t></w:r></w:p><w:p><w:pPr/><w:r><w:rPr/><w:t xml:space="preserve">Mit freundlichen GriiBertf       Anlage:</w:t></w:r></w:p><w:p><w:pPr><w:numPr><w:ilvl w:val="0"/><w:numId w:val="1"/></w:numPr></w:pPr><w:r><w:rPr/><w:t xml:space="preserve">Kopie meines Widerspruch an die Abgeordnetenhaus von</w:t></w:r></w:p><w:p><w:pPr/><w:r><w:rPr/><w:t xml:space="preserve">Berlin.</w:t></w:r></w:p><w:p><w:pPr><w:numPr><w:ilvl w:val="0"/><w:numId w:val="1"/></w:numPr></w:pPr><w:r><w:rPr/><w:t xml:space="preserve">Meine Beschwerde an die Generalstaatsanwaltschaft</w:t></w:r></w:p><w:p><w:pPr/><w:r><w:rPr/><w:t xml:space="preserve">R. Ismail</w:t></w:r></w:p><w:p><w:pPr/><w:r><w:rPr/><w:t xml:space="preserve">Bundesverwaltungsgericht                                Leipzig, 14. Mai 2007</w:t></w:r></w:p><w:p><w:pPr/><w:r><w:rPr/><w:t xml:space="preserve">Geschaftsstelle</w:t></w:r></w:p><w:p><w:pPr><w:numPr><w:ilvl w:val="0"/><w:numId w:val="1"/></w:numPr></w:pPr><w:r><w:rPr/><w:t xml:space="preserve">Senat                            Simsonplatz 1</w:t></w:r></w:p><w:p><w:pPr/><w:r><w:rPr/><w:t xml:space="preserve">04107 Leipzig</w:t></w:r></w:p><w:p><w:pPr/><w:r><w:rPr/><w:t xml:space="preserve">Az.: BVerwG 1 ER126.07</w:t></w:r></w:p><w:p><w:pPr/><w:r><w:rPr/><w:t xml:space="preserve">Postfach 1 0 0 8 5 4</w:t></w:r></w:p><w:p><w:pPr/><w:r><w:rPr/><w:t xml:space="preserve">Bei alien Antworten wird um Angabe dieses Aktenzeichens gebeten.</w:t></w:r></w:p><w:p><w:pPr/><w:r><w:rPr/><w:t xml:space="preserve">04008 Leipzig</w:t></w:r></w:p><w:p><w:pPr/><w:r><w:rPr/><w:t xml:space="preserve">Telefon:      0341 2007-0</w:t></w:r></w:p><w:p><w:pPr/><w:r><w:rPr/><w:t xml:space="preserve">Herrn                                                                     Durchwahl:    0341 2007-2215</w:t></w:r></w:p><w:p><w:pPr/><w:r><w:rPr/><w:t xml:space="preserve">Ismail Rustem                                                             Telefax:      0341 2007-1000</w:t></w:r></w:p><w:p><w:pPr/><w:r><w:rPr/><w:t xml:space="preserve">Wichmannstral3>e 9</w:t></w:r></w:p><w:p><w:pPr/><w:r><w:rPr/><w:t xml:space="preserve">10787 Berlin</w:t></w:r></w:p><w:p><w:pPr/><w:r><w:rPr/><w:t xml:space="preserve">Sehr geehrter Herr Rustem,</w:t></w:r></w:p><w:p><w:pPr/><w:r><w:rPr/><w:t xml:space="preserve">Ihr Schreiben vom 15. April 2007 ist am 17. April 2007 beim Bundesverwaltungsgericht ein-</w:t></w:r></w:p><w:p><w:pPr/><w:r><w:rPr/><w:t xml:space="preserve">gegangen und wird unter dem oben genannten Aktenzeichen bearbeitet.</w:t></w:r></w:p><w:p><w:pPr/><w:r><w:rPr/><w:t xml:space="preserve">Ihr Schreiben ist mit der Bezeichnung "Klage" uberschrieben. Darin fuhren Sie Beschwerde</w:t></w:r></w:p><w:p><w:pPr/><w:r><w:rPr/><w:t xml:space="preserve">uber "Justiz- und Beamtenwillkur in Berlin". Sie erheben Vorwurfe gegen "alle Beamten und</w:t></w:r></w:p><w:p><w:pPr/><w:r><w:rPr/><w:t xml:space="preserve">die Justiz" und mochten mit Ihrem Schreiben und der Anlage Ihren Fall dokumentieren. Sie</w:t></w:r></w:p><w:p><w:pPr/><w:r><w:rPr/><w:t xml:space="preserve">fuhlten sich von verschiedenen Institutionen ungerecht und unmenschlich behandelt und</w:t></w:r></w:p><w:p><w:pPr/><w:r><w:rPr/><w:t xml:space="preserve">dem Psychoterror ausgesetzt. Sie seien schwer krank und erwerbsunfahig. Sie widerspre-</w:t></w:r></w:p><w:p><w:pPr/><w:r><w:rPr/><w:t xml:space="preserve">chen der Festlegung Ihres Aufenthaltsstatus und mochten durchsetzen, dass Ihnen Sozial-</w:t></w:r></w:p><w:p><w:pPr/><w:r><w:rPr/><w:t xml:space="preserve">hilfe; Unterkunft, Begleitung und Therapie gewahrt wird. Sie fuhlen sich mehreren Zivilklagen</w:t></w:r></w:p><w:p><w:pPr/><w:r><w:rPr/><w:t xml:space="preserve">ausgesetzt und mochten eine erneute Uberprufung eines Unfalls mit einem Polizeiauto. Sie</w:t></w:r></w:p><w:p><w:pPr/><w:r><w:rPr/><w:t xml:space="preserve">schlagen die Prufung Ihrer Vorwurfe durch eine "neutrale internationale Kommission von</w:t></w:r></w:p><w:p><w:pPr/><w:r><w:rPr/><w:t xml:space="preserve">Arzten und Juristen" vor.</w:t></w:r></w:p><w:p><w:pPr/><w:r><w:rPr/><w:t xml:space="preserve">Der Senat wird prufen, ob unter irgendeinem Gesichtspunkt die Zustandigkeit des Bundes-</w:t></w:r></w:p><w:p><w:pPr/><w:r><w:rPr/><w:t xml:space="preserve">verwaltungsgerichts als Revisionsgericht gegeben sein konnte. Sie werden nach Abschluss</w:t></w:r></w:p><w:p><w:pPr/><w:r><w:rPr/><w:t xml:space="preserve">der Prufungen weitere Nachricht erhalten.</w:t></w:r></w:p><w:p><w:pPr/><w:r><w:rPr/><w:t xml:space="preserve">Mit freundlichen GruG-en</w:t></w:r></w:p><w:p><w:pPr/><w:r><w:rPr/><w:t xml:space="preserve">Die Vorsitzende</w:t></w:r></w:p><w:p><w:pPr/><w:r><w:rPr/><w:t xml:space="preserve">Eckertz-Hofer                                                             beglaubigt:</w:t></w:r></w:p><w:p><w:pPr/><w:r><w:rPr/><w:t xml:space="preserve">'"I</w:t></w:r></w:p><w:p><w:pPr/><w:r><w:rPr/><w:t xml:space="preserve">-I</w:t></w:r></w:p><w:p><w:pPr/><w:r><w:rPr/><w:t xml:space="preserve">Geschaftsstellenverwalterin</w:t></w:r></w:p><w:p><w:pPr/><w:r><w:rPr/><w:t xml:space="preserve">Bundesverwaltungsgericht                                Leipzig, 3. Juli 2007</w:t></w:r></w:p><w:p><w:pPr><w:numPr><w:ilvl w:val="0"/><w:numId w:val="1"/></w:numPr></w:pPr><w:r><w:rPr/><w:t xml:space="preserve">Senat</w:t></w:r></w:p><w:p><w:pPr/><w:r><w:rPr/><w:t xml:space="preserve">Simsonplatz 1</w:t></w:r></w:p><w:p><w:pPr/><w:r><w:rPr/><w:t xml:space="preserve">04107 Leipzig</w:t></w:r></w:p><w:p><w:pPr/><w:r><w:rPr/><w:t xml:space="preserve">Az.: BVerwG 1 ER126.07</w:t></w:r></w:p><w:p><w:pPr/><w:r><w:rPr/><w:t xml:space="preserve">BeJ alien Antworten wird um Angabe dieses Aktenzeichens gebeten.   Postfach 100854</w:t></w:r></w:p><w:p><w:pPr/><w:r><w:rPr/><w:t xml:space="preserve">04008 Leipzig</w:t></w:r></w:p><w:p><w:pPr/><w:r><w:rPr/><w:t xml:space="preserve">Telefon:   0341 2007-0</w:t></w:r></w:p><w:p><w:pPr/><w:r><w:rPr/><w:t xml:space="preserve">Herrn</w:t></w:r></w:p><w:p><w:pPr/><w:r><w:rPr/><w:t xml:space="preserve">Durchwahl: 0341 2007-2214</w:t></w:r></w:p><w:p><w:pPr/><w:r><w:rPr/><w:t xml:space="preserve">Ismail Rustem</w:t></w:r></w:p><w:p><w:pPr/><w:r><w:rPr/><w:t xml:space="preserve">Telefax:   0341 2007-1000</w:t></w:r></w:p><w:p><w:pPr/><w:r><w:rPr/><w:t xml:space="preserve">Wichmannstralie 9</w:t></w:r></w:p><w:p><w:pPr/><w:r><w:rPr/><w:t xml:space="preserve">10787 Berlin</w:t></w:r></w:p><w:p><w:pPr/><w:r><w:rPr/><w:t xml:space="preserve">Allgemeine Eingabe</w:t></w:r></w:p><w:p><w:pPr/><w:r><w:rPr/><w:t xml:space="preserve">Sehr geehrter Herr Rustem,</w:t></w:r></w:p><w:p><w:pPr/><w:r><w:rPr/><w:t xml:space="preserve">der Senat hat Ihre Angelegenheit auch im Hinblick auf Ihr neuerliches Schreiben</w:t></w:r></w:p><w:p><w:pPr/><w:r><w:rPr/><w:t xml:space="preserve">vom 20. Juni 2007 nebst Anlagen daraufhin uberpruft, ob sich aus Ihrem Vorbringen</w:t></w:r></w:p><w:p><w:pPr/><w:r><w:rPr/><w:t xml:space="preserve">eine Zustandigkeit des Bundesverwaltungsgerichts begrunden lasst. Das ist nicht der</w:t></w:r></w:p><w:p><w:pPr/><w:r><w:rPr/><w:t xml:space="preserve">Fall.</w:t></w:r></w:p><w:p><w:pPr/><w:r><w:rPr/><w:t xml:space="preserve">Das Bundesverwaltungsgericht entscheidet von Gesetzes wegen regelma(3>ig nur als</w:t></w:r></w:p><w:p><w:pPr/><w:r><w:rPr/><w:t xml:space="preserve">Rechtsmittelgericht dritter Instanz uber Revisionen oder uber Beschwerden mit dem</w:t></w:r></w:p><w:p><w:pPr/><w:r><w:rPr/><w:t xml:space="preserve">Ziel derZulassung einer Revision. Beides setzt regelma'Big voraus, dass schon eine</w:t></w:r></w:p><w:p><w:pPr/><w:r><w:rPr/><w:t xml:space="preserve">Entscheidung eines Oberverwaltungsgerichts zu dem Streitgegenstand vorliegt. Eine</w:t></w:r></w:p><w:p><w:pPr/><w:r><w:rPr/><w:t xml:space="preserve">solche, noch mit einem Rechtsmittel angreifbare Entscheidung haben Sie nicht ge-</w:t></w:r></w:p><w:p><w:pPr/><w:r><w:rPr/><w:t xml:space="preserve">nannt, sie ist auch den ubersandten Unterlagen nicht zu entnehmen. Die Erhebung</w:t></w:r></w:p><w:p><w:pPr/><w:r><w:rPr/><w:t xml:space="preserve">einer erstinstanzlichen Klage beim Bundesverwaltungsgericht ist in solchen Fallen</w:t></w:r></w:p><w:p><w:pPr/><w:r><w:rPr/><w:t xml:space="preserve">nicht moglich. Dem Bundesverwaltungsgericht ist es somit verwehrt, Ihr Vorbringen</w:t></w:r></w:p><w:p><w:pPr/><w:r><w:rPr/><w:t xml:space="preserve">im Einzelnen zu uberprufen. Hinzu kommt, dass vordem Bundesverwaltungsgericht</w:t></w:r></w:p><w:p><w:pPr/><w:r><w:rPr/><w:t xml:space="preserve">jeder, der einen Antrag stellt, dies nur mittels eines Rechtsanwalts oder eines</w:t></w:r></w:p><w:p><w:pPr/><w:r><w:rPr/><w:t xml:space="preserve">Rechtslehrers an einer deutschen Hochschuie tun kdnnte.</w:t></w:r></w:p><w:p><w:pPr/><w:r><w:rPr/><w:t xml:space="preserve">Das Bundesverwaltungsgericht ist aus Grunden seiner Neutralitatspflicht und nach</w:t></w:r></w:p><w:p><w:pPr/><w:r><w:rPr/><w:t xml:space="preserve">der Prozessordnung auch zu einer Rechtsberatung nicht berechtigt. Es darf deshalb</w:t></w:r></w:p><w:p><w:pPr/><w:r><w:rPr/><w:t xml:space="preserve">auch nicht abstrakt zu Ihren Rechtsfragen Stellung nehmen. Ich bitte dafur um Ver-</w:t></w:r></w:p><w:p><w:pPr/><w:r><w:rPr/><w:t xml:space="preserve">standnis.</w:t></w:r></w:p><w:p><w:pPr/><w:r><w:rPr/><w:t xml:space="preserve">Mit freundlichen Gruften</w:t></w:r></w:p><w:p><w:pPr/><w:r><w:rPr/><w:t xml:space="preserve">Die Vorsitzende</w:t></w:r></w:p><w:p><w:pPr/><w:r><w:rPr/><w:t xml:space="preserve">Eckertz-Hofer                                                            beglaubigt:</w:t></w:r></w:p><w:p><w:pPr/><w:r><w:rPr/><w:t xml:space="preserve">s.izjdr</w:t></w:r></w:p><w:p><w:pPr/><w:r><w:rPr/><w:t xml:space="preserve">(von Forster)</w:t></w:r></w:p><w:p><w:pPr/><w:r><w:rPr/><w:t xml:space="preserve">Bundesministerium</w:t></w:r></w:p><w:p><w:pPr/><w:r><w:rPr/><w:t xml:space="preserve">fur Gesundheit</w:t></w:r></w:p><w:p><w:pPr/><w:r><w:rPr/><w:t xml:space="preserve">Bundesministerium fur Gesundheit, 53109 Bonn                                           REFERAT      219</w:t></w:r></w:p><w:p><w:pPr/><w:r><w:rPr/><w:t xml:space="preserve">BEARBEITET VON      Klaus Peter Lossignol</w:t></w:r></w:p><w:p><w:pPr/><w:r><w:rPr/><w:t xml:space="preserve">Herrn</w:t></w:r></w:p><w:p><w:pPr/><w:r><w:rPr/><w:t xml:space="preserve">Ismail Rustem                                                                    HAUSANSCHRIFT      Am Propsthof 78a, 53121 Bonn</w:t></w:r></w:p><w:p><w:pPr/><w:r><w:rPr/><w:t xml:space="preserve">WichmannstraBe 9                                                                 POSTANSCHRIFT      53109 Bonn</w:t></w:r></w:p><w:p><w:pPr/><w:r><w:rPr/><w:t xml:space="preserve">10787 Berlin</w:t></w:r></w:p><w:p><w:pPr/><w:r><w:rPr/><w:t xml:space="preserve">TEL    +49(0)22899441-2151</w:t></w:r></w:p><w:p><w:pPr/><w:r><w:rPr/><w:t xml:space="preserve">FAX    +49(0)22899441-4966</w:t></w:r></w:p><w:p><w:pPr/><w:r><w:rPr/><w:t xml:space="preserve">E-MAIL    poststelle@bmg.bund.de</w:t></w:r></w:p><w:p><w:pPr/><w:r><w:rPr/><w:t xml:space="preserve">INTERNET     www.bmg.bund.de</w:t></w:r></w:p><w:p><w:pPr/><w:r><w:rPr/><w:t xml:space="preserve">Bonn, 24. August 2007</w:t></w:r></w:p><w:p><w:pPr/><w:r><w:rPr/><w:t xml:space="preserve">AZ     219-96-Rustem/07</w:t></w:r></w:p><w:p><w:pPr/><w:r><w:rPr/><w:t xml:space="preserve">Sehr geehrter Herr Rustem,</w:t></w:r></w:p><w:p><w:pPr/><w:r><w:rPr/><w:t xml:space="preserve">fur Ihr Schreiben vom 31. Juli 2007 danke ich Ihnen.</w:t></w:r></w:p><w:p><w:pPr/><w:r><w:rPr/><w:t xml:space="preserve">Bitte haben Sie Verstandnis, wenn das Bundesministerium fur Gesundheit zu schwebenden</w:t></w:r></w:p><w:p><w:pPr/><w:r><w:rPr/><w:t xml:space="preserve">gerichtlichen Verfahren grundsatzlich keine Stellungnahme abgibt.</w:t></w:r></w:p><w:p><w:pPr/><w:r><w:rPr/><w:t xml:space="preserve">Mitfreundlichen Gru&en</w:t></w:r></w:p><w:p><w:pPr/><w:r><w:rPr/><w:t xml:space="preserve">Im Auftrag</w:t></w:r></w:p><w:p><w:pPr/><w:r><w:rPr/><w:t xml:space="preserve">Klaus Peter Lossignol</w:t></w:r></w:p><w:p><w:pPr/><w:r><w:rPr/><w:t xml:space="preserve">S<Mwti</w:t></w:r></w:p><w:p><w:pPr/><w:r><w:rPr/><w:t xml:space="preserve">Angestellte</w:t></w:r></w:p><w:p><w:pPr/><w:r><w:rPr/><w:t xml:space="preserve">Dienstgebaude Bonn-Propsthof: U-Bahn-Haltestelle Propsthof Nord (U 16, U 63 Richtung Koln bzw. Tannenbusch)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81F2CD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2026-09-21T16:55:17+02:00</dcterms:created>
  <dcterms:modified xsi:type="dcterms:W3CDTF">2026-09-21T16:55:17+02:00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